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8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2"/>
        <w:gridCol w:w="1264"/>
        <w:gridCol w:w="2861"/>
        <w:gridCol w:w="2038"/>
        <w:gridCol w:w="2135"/>
      </w:tblGrid>
      <w:tr w:rsidR="007F2A81" w:rsidRPr="00D74BA2" w14:paraId="12A61D26" w14:textId="77777777" w:rsidTr="003272B2">
        <w:tc>
          <w:tcPr>
            <w:tcW w:w="10080" w:type="dxa"/>
            <w:gridSpan w:val="5"/>
          </w:tcPr>
          <w:p w14:paraId="2C354508" w14:textId="77777777" w:rsidR="007F2A81" w:rsidRPr="00D74BA2" w:rsidRDefault="007F2A81" w:rsidP="003272B2">
            <w:pPr>
              <w:spacing w:after="0" w:line="240" w:lineRule="auto"/>
              <w:jc w:val="center"/>
              <w:rPr>
                <w:rFonts w:ascii="Times New Roman" w:hAnsi="Times New Roman"/>
                <w:b/>
              </w:rPr>
            </w:pPr>
            <w:r>
              <w:rPr>
                <w:rFonts w:ascii="Times New Roman" w:hAnsi="Times New Roman"/>
                <w:b/>
              </w:rPr>
              <w:t>MAINTENANCE ENGINEERING</w:t>
            </w:r>
          </w:p>
        </w:tc>
      </w:tr>
      <w:tr w:rsidR="007F2A81" w:rsidRPr="00D74BA2" w14:paraId="45CC1ED0" w14:textId="77777777" w:rsidTr="003272B2">
        <w:tc>
          <w:tcPr>
            <w:tcW w:w="1890" w:type="dxa"/>
          </w:tcPr>
          <w:p w14:paraId="09B8FB19" w14:textId="77777777" w:rsidR="007F2A81" w:rsidRPr="00D74BA2" w:rsidRDefault="007F2A81" w:rsidP="003272B2">
            <w:pPr>
              <w:spacing w:after="0" w:line="240" w:lineRule="auto"/>
              <w:rPr>
                <w:rFonts w:ascii="Times New Roman" w:hAnsi="Times New Roman"/>
              </w:rPr>
            </w:pPr>
            <w:r w:rsidRPr="00D74BA2">
              <w:rPr>
                <w:rFonts w:ascii="Times New Roman" w:hAnsi="Times New Roman"/>
              </w:rPr>
              <w:t xml:space="preserve">Academic Year   </w:t>
            </w:r>
            <w:r>
              <w:rPr>
                <w:rFonts w:ascii="Times New Roman" w:hAnsi="Times New Roman"/>
              </w:rPr>
              <w:t xml:space="preserve"> </w:t>
            </w:r>
            <w:r w:rsidRPr="00D74BA2">
              <w:rPr>
                <w:rFonts w:ascii="Times New Roman" w:hAnsi="Times New Roman"/>
              </w:rPr>
              <w:t xml:space="preserve"> </w:t>
            </w:r>
          </w:p>
        </w:tc>
        <w:tc>
          <w:tcPr>
            <w:tcW w:w="1350" w:type="dxa"/>
          </w:tcPr>
          <w:p w14:paraId="18859BB7" w14:textId="77777777" w:rsidR="007F2A81" w:rsidRPr="00B33CDD" w:rsidRDefault="007F2A81" w:rsidP="003272B2">
            <w:pPr>
              <w:spacing w:after="0" w:line="240" w:lineRule="auto"/>
              <w:rPr>
                <w:rFonts w:ascii="Times New Roman" w:hAnsi="Times New Roman"/>
                <w:color w:val="000000"/>
              </w:rPr>
            </w:pPr>
            <w:r w:rsidRPr="00B33CDD">
              <w:rPr>
                <w:rFonts w:ascii="Times New Roman" w:hAnsi="Times New Roman"/>
                <w:color w:val="000000"/>
              </w:rPr>
              <w:t>2021- 2022</w:t>
            </w:r>
          </w:p>
        </w:tc>
        <w:tc>
          <w:tcPr>
            <w:tcW w:w="3150" w:type="dxa"/>
            <w:vMerge w:val="restart"/>
            <w:vAlign w:val="center"/>
          </w:tcPr>
          <w:p w14:paraId="58B386B5" w14:textId="77777777" w:rsidR="007F2A81" w:rsidRPr="00D74BA2" w:rsidRDefault="007F2A81" w:rsidP="003272B2">
            <w:pPr>
              <w:spacing w:after="0" w:line="240" w:lineRule="auto"/>
              <w:jc w:val="center"/>
              <w:rPr>
                <w:rFonts w:ascii="Times New Roman" w:hAnsi="Times New Roman"/>
                <w:b/>
              </w:rPr>
            </w:pPr>
            <w:r w:rsidRPr="00D74BA2">
              <w:rPr>
                <w:rFonts w:ascii="Times New Roman" w:hAnsi="Times New Roman"/>
                <w:b/>
              </w:rPr>
              <w:t>Question Bank</w:t>
            </w:r>
          </w:p>
        </w:tc>
        <w:tc>
          <w:tcPr>
            <w:tcW w:w="2160" w:type="dxa"/>
          </w:tcPr>
          <w:p w14:paraId="7A43B5AD" w14:textId="77777777" w:rsidR="007F2A81" w:rsidRPr="00D74BA2" w:rsidRDefault="007F2A81" w:rsidP="003272B2">
            <w:pPr>
              <w:spacing w:after="0" w:line="240" w:lineRule="auto"/>
              <w:rPr>
                <w:rFonts w:ascii="Times New Roman" w:hAnsi="Times New Roman"/>
              </w:rPr>
            </w:pPr>
            <w:proofErr w:type="spellStart"/>
            <w:r w:rsidRPr="00D74BA2">
              <w:rPr>
                <w:rFonts w:ascii="Times New Roman" w:hAnsi="Times New Roman"/>
              </w:rPr>
              <w:t>Programme</w:t>
            </w:r>
            <w:proofErr w:type="spellEnd"/>
            <w:r w:rsidRPr="00D74BA2">
              <w:rPr>
                <w:rFonts w:ascii="Times New Roman" w:hAnsi="Times New Roman"/>
              </w:rPr>
              <w:t xml:space="preserve">               </w:t>
            </w:r>
          </w:p>
        </w:tc>
        <w:tc>
          <w:tcPr>
            <w:tcW w:w="1530" w:type="dxa"/>
          </w:tcPr>
          <w:p w14:paraId="129DAB95" w14:textId="77777777" w:rsidR="007F2A81" w:rsidRPr="0051711C" w:rsidRDefault="007F2A81" w:rsidP="003272B2">
            <w:pPr>
              <w:spacing w:after="0" w:line="240" w:lineRule="auto"/>
              <w:rPr>
                <w:rFonts w:ascii="Times New Roman" w:hAnsi="Times New Roman"/>
                <w:color w:val="FF0000"/>
              </w:rPr>
            </w:pPr>
            <w:r>
              <w:rPr>
                <w:rFonts w:ascii="Times New Roman" w:hAnsi="Times New Roman"/>
                <w:color w:val="FF0000"/>
              </w:rPr>
              <w:t>Mechanical</w:t>
            </w:r>
          </w:p>
        </w:tc>
      </w:tr>
      <w:tr w:rsidR="007F2A81" w:rsidRPr="00D74BA2" w14:paraId="6E3C8D30" w14:textId="77777777" w:rsidTr="003272B2">
        <w:tc>
          <w:tcPr>
            <w:tcW w:w="1890" w:type="dxa"/>
          </w:tcPr>
          <w:p w14:paraId="42C6E76E" w14:textId="77777777" w:rsidR="007F2A81" w:rsidRPr="00D74BA2" w:rsidRDefault="007F2A81" w:rsidP="003272B2">
            <w:pPr>
              <w:spacing w:after="0" w:line="240" w:lineRule="auto"/>
              <w:rPr>
                <w:rFonts w:ascii="Times New Roman" w:hAnsi="Times New Roman"/>
              </w:rPr>
            </w:pPr>
            <w:r w:rsidRPr="00D74BA2">
              <w:rPr>
                <w:rFonts w:ascii="Times New Roman" w:hAnsi="Times New Roman"/>
              </w:rPr>
              <w:t>Year / Semester</w:t>
            </w:r>
            <w:r>
              <w:rPr>
                <w:rFonts w:ascii="Times New Roman" w:hAnsi="Times New Roman"/>
              </w:rPr>
              <w:t xml:space="preserve">  </w:t>
            </w:r>
            <w:r w:rsidRPr="00D74BA2">
              <w:rPr>
                <w:rFonts w:ascii="Times New Roman" w:hAnsi="Times New Roman"/>
              </w:rPr>
              <w:t xml:space="preserve">  </w:t>
            </w:r>
          </w:p>
        </w:tc>
        <w:tc>
          <w:tcPr>
            <w:tcW w:w="1350" w:type="dxa"/>
          </w:tcPr>
          <w:p w14:paraId="63A946F1" w14:textId="77777777" w:rsidR="007F2A81" w:rsidRPr="00B33CDD" w:rsidRDefault="007F2A81" w:rsidP="003272B2">
            <w:pPr>
              <w:spacing w:after="0" w:line="240" w:lineRule="auto"/>
              <w:rPr>
                <w:rFonts w:ascii="Times New Roman" w:hAnsi="Times New Roman"/>
                <w:color w:val="000000"/>
              </w:rPr>
            </w:pPr>
            <w:r w:rsidRPr="00B33CDD">
              <w:rPr>
                <w:rFonts w:ascii="Times New Roman" w:hAnsi="Times New Roman"/>
                <w:color w:val="000000"/>
              </w:rPr>
              <w:t>IV / VII</w:t>
            </w:r>
          </w:p>
        </w:tc>
        <w:tc>
          <w:tcPr>
            <w:tcW w:w="3150" w:type="dxa"/>
            <w:vMerge/>
          </w:tcPr>
          <w:p w14:paraId="70137F8A" w14:textId="77777777" w:rsidR="007F2A81" w:rsidRPr="00D74BA2" w:rsidRDefault="007F2A81" w:rsidP="003272B2">
            <w:pPr>
              <w:spacing w:after="0" w:line="240" w:lineRule="auto"/>
              <w:jc w:val="center"/>
              <w:rPr>
                <w:rFonts w:ascii="Times New Roman" w:hAnsi="Times New Roman"/>
              </w:rPr>
            </w:pPr>
          </w:p>
        </w:tc>
        <w:tc>
          <w:tcPr>
            <w:tcW w:w="2160" w:type="dxa"/>
          </w:tcPr>
          <w:p w14:paraId="3710B1DE" w14:textId="77777777" w:rsidR="007F2A81" w:rsidRPr="00D74BA2" w:rsidRDefault="007F2A81" w:rsidP="003272B2">
            <w:pPr>
              <w:spacing w:after="0" w:line="240" w:lineRule="auto"/>
              <w:rPr>
                <w:rFonts w:ascii="Times New Roman" w:hAnsi="Times New Roman"/>
              </w:rPr>
            </w:pPr>
            <w:r w:rsidRPr="00D74BA2">
              <w:rPr>
                <w:rFonts w:ascii="Times New Roman" w:hAnsi="Times New Roman"/>
              </w:rPr>
              <w:t>Course Coordinator</w:t>
            </w:r>
          </w:p>
        </w:tc>
        <w:tc>
          <w:tcPr>
            <w:tcW w:w="1530" w:type="dxa"/>
          </w:tcPr>
          <w:p w14:paraId="1684584F" w14:textId="77777777" w:rsidR="007F2A81" w:rsidRPr="0051711C" w:rsidRDefault="007F2A81" w:rsidP="003272B2">
            <w:pPr>
              <w:spacing w:after="0" w:line="240" w:lineRule="auto"/>
              <w:rPr>
                <w:rFonts w:ascii="Times New Roman" w:hAnsi="Times New Roman"/>
                <w:color w:val="FF0000"/>
              </w:rPr>
            </w:pPr>
            <w:proofErr w:type="spellStart"/>
            <w:r>
              <w:rPr>
                <w:rFonts w:ascii="Times New Roman" w:hAnsi="Times New Roman"/>
                <w:color w:val="FF0000"/>
              </w:rPr>
              <w:t>Dr.</w:t>
            </w:r>
            <w:proofErr w:type="gramStart"/>
            <w:r>
              <w:rPr>
                <w:rFonts w:ascii="Times New Roman" w:hAnsi="Times New Roman"/>
                <w:color w:val="FF0000"/>
              </w:rPr>
              <w:t>N.RAMANUJAM</w:t>
            </w:r>
            <w:proofErr w:type="spellEnd"/>
            <w:proofErr w:type="gramEnd"/>
          </w:p>
        </w:tc>
      </w:tr>
      <w:tr w:rsidR="007F2A81" w:rsidRPr="00D74BA2" w14:paraId="6273C935" w14:textId="77777777" w:rsidTr="003272B2">
        <w:tc>
          <w:tcPr>
            <w:tcW w:w="10080" w:type="dxa"/>
            <w:gridSpan w:val="5"/>
          </w:tcPr>
          <w:p w14:paraId="24015703" w14:textId="77777777" w:rsidR="007F2A81" w:rsidRPr="00D74BA2" w:rsidRDefault="007F2A81" w:rsidP="003272B2">
            <w:pPr>
              <w:spacing w:after="0" w:line="240" w:lineRule="auto"/>
              <w:jc w:val="center"/>
              <w:rPr>
                <w:rFonts w:ascii="Times New Roman" w:hAnsi="Times New Roman"/>
              </w:rPr>
            </w:pPr>
          </w:p>
        </w:tc>
      </w:tr>
    </w:tbl>
    <w:p w14:paraId="0EFADC29" w14:textId="77777777" w:rsidR="007F2A81" w:rsidRPr="001C305B" w:rsidRDefault="007F2A81" w:rsidP="007F2A81">
      <w:pPr>
        <w:jc w:val="center"/>
        <w:rPr>
          <w:rFonts w:ascii="Times New Roman" w:hAnsi="Times New Roman"/>
        </w:rPr>
      </w:pPr>
    </w:p>
    <w:tbl>
      <w:tblPr>
        <w:tblW w:w="1008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0"/>
        <w:gridCol w:w="5940"/>
      </w:tblGrid>
      <w:tr w:rsidR="007F2A81" w:rsidRPr="00D74BA2" w14:paraId="4A6C7CB7" w14:textId="77777777" w:rsidTr="003272B2">
        <w:tc>
          <w:tcPr>
            <w:tcW w:w="4140" w:type="dxa"/>
          </w:tcPr>
          <w:p w14:paraId="48DCC592" w14:textId="77777777" w:rsidR="007F2A81" w:rsidRPr="00D74BA2" w:rsidRDefault="007F2A81" w:rsidP="003272B2">
            <w:pPr>
              <w:spacing w:after="0" w:line="240" w:lineRule="auto"/>
              <w:jc w:val="center"/>
              <w:rPr>
                <w:rFonts w:ascii="Times New Roman" w:hAnsi="Times New Roman"/>
                <w:b/>
              </w:rPr>
            </w:pPr>
            <w:r w:rsidRPr="00D74BA2">
              <w:rPr>
                <w:rFonts w:ascii="Times New Roman" w:hAnsi="Times New Roman"/>
                <w:b/>
              </w:rPr>
              <w:t>Course Objectives</w:t>
            </w:r>
          </w:p>
        </w:tc>
        <w:tc>
          <w:tcPr>
            <w:tcW w:w="5940" w:type="dxa"/>
          </w:tcPr>
          <w:p w14:paraId="5894401D" w14:textId="77777777" w:rsidR="007F2A81" w:rsidRPr="00D74BA2" w:rsidRDefault="007F2A81" w:rsidP="003272B2">
            <w:pPr>
              <w:spacing w:after="0" w:line="240" w:lineRule="auto"/>
              <w:jc w:val="center"/>
              <w:rPr>
                <w:rFonts w:ascii="Times New Roman" w:hAnsi="Times New Roman"/>
                <w:b/>
              </w:rPr>
            </w:pPr>
            <w:r w:rsidRPr="00D74BA2">
              <w:rPr>
                <w:rFonts w:ascii="Times New Roman" w:hAnsi="Times New Roman"/>
                <w:b/>
              </w:rPr>
              <w:t>Course Outcomes</w:t>
            </w:r>
          </w:p>
        </w:tc>
      </w:tr>
      <w:tr w:rsidR="007F2A81" w:rsidRPr="00D74BA2" w14:paraId="76CAF446" w14:textId="77777777" w:rsidTr="003272B2">
        <w:tc>
          <w:tcPr>
            <w:tcW w:w="4140" w:type="dxa"/>
          </w:tcPr>
          <w:p w14:paraId="3EF94CB3" w14:textId="77777777" w:rsidR="007F2A81" w:rsidRPr="00A55116" w:rsidRDefault="007F2A81" w:rsidP="003272B2">
            <w:pPr>
              <w:numPr>
                <w:ilvl w:val="0"/>
                <w:numId w:val="12"/>
              </w:numPr>
              <w:spacing w:after="0" w:line="240" w:lineRule="auto"/>
              <w:ind w:left="397"/>
              <w:rPr>
                <w:rFonts w:ascii="Times New Roman" w:hAnsi="Times New Roman"/>
                <w:color w:val="FF0000"/>
                <w:sz w:val="24"/>
                <w:szCs w:val="24"/>
              </w:rPr>
            </w:pPr>
            <w:r>
              <w:rPr>
                <w:rFonts w:ascii="Times New Roman" w:hAnsi="Times New Roman"/>
                <w:color w:val="FF0000"/>
                <w:sz w:val="24"/>
                <w:szCs w:val="24"/>
              </w:rPr>
              <w:t xml:space="preserve">To Understand The principals, </w:t>
            </w:r>
            <w:proofErr w:type="spellStart"/>
            <w:r>
              <w:rPr>
                <w:rFonts w:ascii="Times New Roman" w:hAnsi="Times New Roman"/>
                <w:color w:val="FF0000"/>
                <w:sz w:val="24"/>
                <w:szCs w:val="24"/>
              </w:rPr>
              <w:t>Fuctions</w:t>
            </w:r>
            <w:proofErr w:type="spellEnd"/>
            <w:r>
              <w:rPr>
                <w:rFonts w:ascii="Times New Roman" w:hAnsi="Times New Roman"/>
                <w:color w:val="FF0000"/>
                <w:sz w:val="24"/>
                <w:szCs w:val="24"/>
              </w:rPr>
              <w:t xml:space="preserve"> and Practices Adopted in industry for the successful management of maintenance activities. </w:t>
            </w:r>
          </w:p>
          <w:p w14:paraId="7D004F28" w14:textId="77777777" w:rsidR="007F2A81" w:rsidRPr="00A55116" w:rsidRDefault="007F2A81" w:rsidP="003272B2">
            <w:pPr>
              <w:numPr>
                <w:ilvl w:val="0"/>
                <w:numId w:val="12"/>
              </w:numPr>
              <w:spacing w:after="0" w:line="240" w:lineRule="auto"/>
              <w:ind w:left="397"/>
              <w:rPr>
                <w:rFonts w:ascii="Times New Roman" w:hAnsi="Times New Roman"/>
                <w:color w:val="FF0000"/>
                <w:sz w:val="24"/>
                <w:szCs w:val="24"/>
              </w:rPr>
            </w:pPr>
            <w:r>
              <w:rPr>
                <w:rFonts w:ascii="Times New Roman" w:hAnsi="Times New Roman"/>
                <w:color w:val="FF0000"/>
                <w:sz w:val="24"/>
                <w:szCs w:val="24"/>
              </w:rPr>
              <w:t xml:space="preserve">To explain the difference maintenance categories like preventive maintenance, condition monitoring </w:t>
            </w:r>
          </w:p>
          <w:p w14:paraId="0FE9B376" w14:textId="77777777" w:rsidR="007F2A81" w:rsidRPr="00A55116" w:rsidRDefault="007F2A81" w:rsidP="003272B2">
            <w:pPr>
              <w:numPr>
                <w:ilvl w:val="0"/>
                <w:numId w:val="12"/>
              </w:numPr>
              <w:spacing w:after="0" w:line="240" w:lineRule="auto"/>
              <w:ind w:left="397"/>
              <w:rPr>
                <w:rFonts w:ascii="Times New Roman" w:hAnsi="Times New Roman"/>
                <w:color w:val="FF0000"/>
                <w:sz w:val="24"/>
                <w:szCs w:val="24"/>
              </w:rPr>
            </w:pPr>
            <w:r>
              <w:rPr>
                <w:rFonts w:ascii="Times New Roman" w:hAnsi="Times New Roman"/>
                <w:color w:val="FF0000"/>
                <w:sz w:val="24"/>
                <w:szCs w:val="24"/>
              </w:rPr>
              <w:t>To illustrate some of the simple instruments used for condition monitoring in industries.</w:t>
            </w:r>
          </w:p>
          <w:p w14:paraId="13966826" w14:textId="77777777" w:rsidR="007F2A81" w:rsidRPr="0051711C" w:rsidRDefault="007F2A81" w:rsidP="003272B2">
            <w:pPr>
              <w:spacing w:after="0" w:line="240" w:lineRule="auto"/>
              <w:contextualSpacing/>
              <w:rPr>
                <w:rFonts w:ascii="Times New Roman" w:hAnsi="Times New Roman"/>
                <w:color w:val="FF0000"/>
                <w:sz w:val="21"/>
                <w:szCs w:val="21"/>
              </w:rPr>
            </w:pPr>
          </w:p>
        </w:tc>
        <w:tc>
          <w:tcPr>
            <w:tcW w:w="5940" w:type="dxa"/>
          </w:tcPr>
          <w:p w14:paraId="0C2628B7" w14:textId="77777777" w:rsidR="007F2A81" w:rsidRPr="0051711C" w:rsidRDefault="007F2A81" w:rsidP="003272B2">
            <w:pPr>
              <w:spacing w:after="0" w:line="240" w:lineRule="auto"/>
              <w:rPr>
                <w:rFonts w:ascii="Times New Roman" w:hAnsi="Times New Roman"/>
                <w:color w:val="FF0000"/>
                <w:sz w:val="20"/>
                <w:szCs w:val="20"/>
              </w:rPr>
            </w:pPr>
            <w:r w:rsidRPr="0051711C">
              <w:rPr>
                <w:rFonts w:ascii="Times New Roman" w:hAnsi="Times New Roman"/>
                <w:color w:val="FF0000"/>
                <w:sz w:val="20"/>
                <w:szCs w:val="20"/>
              </w:rPr>
              <w:t>On completion of the course, students will be able to</w:t>
            </w:r>
          </w:p>
          <w:p w14:paraId="2EF49CB8" w14:textId="77777777" w:rsidR="007F2A81" w:rsidRPr="0051711C" w:rsidRDefault="007F2A81" w:rsidP="003272B2">
            <w:pPr>
              <w:spacing w:after="0" w:line="240" w:lineRule="auto"/>
              <w:contextualSpacing/>
              <w:jc w:val="both"/>
              <w:rPr>
                <w:rFonts w:ascii="Times New Roman" w:hAnsi="Times New Roman"/>
                <w:color w:val="FF0000"/>
                <w:sz w:val="21"/>
                <w:szCs w:val="21"/>
              </w:rPr>
            </w:pPr>
            <w:r w:rsidRPr="0051711C">
              <w:rPr>
                <w:rFonts w:ascii="Times New Roman" w:hAnsi="Times New Roman"/>
                <w:color w:val="FF0000"/>
                <w:sz w:val="20"/>
                <w:szCs w:val="20"/>
              </w:rPr>
              <w:t xml:space="preserve">CO1:  </w:t>
            </w:r>
            <w:r>
              <w:rPr>
                <w:rFonts w:ascii="Times New Roman" w:hAnsi="Times New Roman"/>
                <w:color w:val="FF0000"/>
                <w:sz w:val="20"/>
                <w:szCs w:val="20"/>
              </w:rPr>
              <w:t xml:space="preserve">Explain the Principles and Practices of Maintenance Planning </w:t>
            </w:r>
          </w:p>
          <w:p w14:paraId="792D0712" w14:textId="77777777" w:rsidR="007F2A81" w:rsidRDefault="007F2A81" w:rsidP="003272B2">
            <w:pPr>
              <w:spacing w:after="0" w:line="240" w:lineRule="auto"/>
              <w:contextualSpacing/>
              <w:jc w:val="both"/>
              <w:rPr>
                <w:rFonts w:ascii="Times New Roman" w:hAnsi="Times New Roman"/>
                <w:color w:val="FF0000"/>
                <w:sz w:val="21"/>
                <w:szCs w:val="21"/>
              </w:rPr>
            </w:pPr>
            <w:r w:rsidRPr="0051711C">
              <w:rPr>
                <w:rFonts w:ascii="Times New Roman" w:hAnsi="Times New Roman"/>
                <w:color w:val="FF0000"/>
                <w:sz w:val="21"/>
                <w:szCs w:val="21"/>
              </w:rPr>
              <w:t xml:space="preserve">CO2: </w:t>
            </w:r>
            <w:r>
              <w:rPr>
                <w:rFonts w:ascii="Times New Roman" w:hAnsi="Times New Roman"/>
                <w:color w:val="FF0000"/>
                <w:sz w:val="21"/>
                <w:szCs w:val="21"/>
              </w:rPr>
              <w:t>Discuss maintenance policies with special reference to</w:t>
            </w:r>
          </w:p>
          <w:p w14:paraId="4F7541A3" w14:textId="77777777" w:rsidR="007F2A81" w:rsidRPr="0051711C" w:rsidRDefault="007F2A81" w:rsidP="003272B2">
            <w:pPr>
              <w:spacing w:after="0" w:line="240" w:lineRule="auto"/>
              <w:contextualSpacing/>
              <w:jc w:val="both"/>
              <w:rPr>
                <w:rFonts w:ascii="Times New Roman" w:hAnsi="Times New Roman"/>
                <w:color w:val="FF0000"/>
                <w:sz w:val="21"/>
                <w:szCs w:val="21"/>
              </w:rPr>
            </w:pPr>
            <w:r>
              <w:rPr>
                <w:rFonts w:ascii="Times New Roman" w:hAnsi="Times New Roman"/>
                <w:color w:val="FF0000"/>
                <w:sz w:val="21"/>
                <w:szCs w:val="21"/>
              </w:rPr>
              <w:t xml:space="preserve">          preventive maintenance</w:t>
            </w:r>
          </w:p>
          <w:p w14:paraId="6063ED0B" w14:textId="77777777" w:rsidR="007F2A81" w:rsidRPr="0051711C" w:rsidRDefault="007F2A81" w:rsidP="003272B2">
            <w:pPr>
              <w:spacing w:after="0" w:line="240" w:lineRule="auto"/>
              <w:contextualSpacing/>
              <w:jc w:val="both"/>
              <w:rPr>
                <w:rFonts w:ascii="Times New Roman" w:hAnsi="Times New Roman"/>
                <w:color w:val="FF0000"/>
                <w:sz w:val="21"/>
                <w:szCs w:val="21"/>
              </w:rPr>
            </w:pPr>
            <w:r w:rsidRPr="0051711C">
              <w:rPr>
                <w:rFonts w:ascii="Times New Roman" w:hAnsi="Times New Roman"/>
                <w:color w:val="FF0000"/>
                <w:sz w:val="21"/>
                <w:szCs w:val="21"/>
              </w:rPr>
              <w:t xml:space="preserve">CO3: </w:t>
            </w:r>
            <w:r>
              <w:rPr>
                <w:rFonts w:ascii="Times New Roman" w:hAnsi="Times New Roman"/>
                <w:color w:val="FF0000"/>
                <w:sz w:val="21"/>
                <w:szCs w:val="21"/>
              </w:rPr>
              <w:t>Predict appropriate condition monitoring techniques</w:t>
            </w:r>
          </w:p>
          <w:p w14:paraId="7489AF3C" w14:textId="77777777" w:rsidR="007F2A81" w:rsidRDefault="007F2A81" w:rsidP="003272B2">
            <w:pPr>
              <w:spacing w:after="0" w:line="240" w:lineRule="auto"/>
              <w:contextualSpacing/>
              <w:jc w:val="both"/>
              <w:rPr>
                <w:rFonts w:ascii="Times New Roman" w:hAnsi="Times New Roman"/>
                <w:color w:val="FF0000"/>
                <w:sz w:val="21"/>
                <w:szCs w:val="21"/>
              </w:rPr>
            </w:pPr>
            <w:r w:rsidRPr="0051711C">
              <w:rPr>
                <w:rFonts w:ascii="Times New Roman" w:hAnsi="Times New Roman"/>
                <w:color w:val="FF0000"/>
                <w:sz w:val="21"/>
                <w:szCs w:val="21"/>
              </w:rPr>
              <w:t>CO4:</w:t>
            </w:r>
            <w:r>
              <w:rPr>
                <w:rFonts w:ascii="Times New Roman" w:hAnsi="Times New Roman"/>
                <w:color w:val="FF0000"/>
                <w:sz w:val="21"/>
                <w:szCs w:val="21"/>
              </w:rPr>
              <w:t xml:space="preserve"> Distinguish various repair methods for basic machine</w:t>
            </w:r>
          </w:p>
          <w:p w14:paraId="611494BE" w14:textId="77777777" w:rsidR="007F2A81" w:rsidRPr="0051711C" w:rsidRDefault="007F2A81" w:rsidP="003272B2">
            <w:pPr>
              <w:spacing w:after="0" w:line="240" w:lineRule="auto"/>
              <w:contextualSpacing/>
              <w:jc w:val="both"/>
              <w:rPr>
                <w:rFonts w:ascii="Times New Roman" w:hAnsi="Times New Roman"/>
                <w:color w:val="FF0000"/>
                <w:sz w:val="21"/>
                <w:szCs w:val="21"/>
              </w:rPr>
            </w:pPr>
            <w:r>
              <w:rPr>
                <w:rFonts w:ascii="Times New Roman" w:hAnsi="Times New Roman"/>
                <w:color w:val="FF0000"/>
                <w:sz w:val="21"/>
                <w:szCs w:val="21"/>
              </w:rPr>
              <w:t xml:space="preserve">          elements</w:t>
            </w:r>
          </w:p>
          <w:p w14:paraId="6D9B3847" w14:textId="77777777" w:rsidR="007F2A81" w:rsidRPr="003F7261" w:rsidRDefault="007F2A81" w:rsidP="003272B2">
            <w:pPr>
              <w:spacing w:after="0" w:line="240" w:lineRule="auto"/>
              <w:contextualSpacing/>
              <w:jc w:val="both"/>
              <w:rPr>
                <w:rFonts w:ascii="Times New Roman" w:hAnsi="Times New Roman"/>
                <w:color w:val="FF0000"/>
                <w:sz w:val="21"/>
                <w:szCs w:val="21"/>
              </w:rPr>
            </w:pPr>
            <w:r w:rsidRPr="0051711C">
              <w:rPr>
                <w:rFonts w:ascii="Times New Roman" w:hAnsi="Times New Roman"/>
                <w:color w:val="FF0000"/>
                <w:sz w:val="21"/>
                <w:szCs w:val="21"/>
              </w:rPr>
              <w:t xml:space="preserve">CO5: </w:t>
            </w:r>
            <w:r>
              <w:rPr>
                <w:rFonts w:ascii="Times New Roman" w:hAnsi="Times New Roman"/>
                <w:color w:val="FF0000"/>
                <w:sz w:val="21"/>
                <w:szCs w:val="21"/>
              </w:rPr>
              <w:t xml:space="preserve">Summarize repair methods for material handling equipment </w:t>
            </w:r>
          </w:p>
        </w:tc>
      </w:tr>
    </w:tbl>
    <w:p w14:paraId="630A24A1" w14:textId="77777777" w:rsidR="007F2A81" w:rsidRDefault="007F2A81" w:rsidP="007F2A81">
      <w:pPr>
        <w:spacing w:after="0"/>
        <w:rPr>
          <w:rFonts w:ascii="Times New Roman" w:hAnsi="Times New Roman"/>
          <w:b/>
        </w:rPr>
      </w:pPr>
    </w:p>
    <w:p w14:paraId="172C106E" w14:textId="77777777" w:rsidR="007F2A81" w:rsidRDefault="007F2A81" w:rsidP="007F2A81">
      <w:pPr>
        <w:spacing w:after="0"/>
        <w:rPr>
          <w:rFonts w:ascii="Times New Roman" w:hAnsi="Times New Roman"/>
          <w:b/>
        </w:rPr>
      </w:pPr>
    </w:p>
    <w:p w14:paraId="107EFA92" w14:textId="77777777" w:rsidR="007F2A81" w:rsidRPr="008C4458" w:rsidRDefault="007F2A81" w:rsidP="007F2A81">
      <w:pPr>
        <w:spacing w:after="0"/>
        <w:rPr>
          <w:rFonts w:ascii="Times New Roman" w:hAnsi="Times New Roman"/>
          <w:b/>
          <w:bCs/>
        </w:rPr>
      </w:pPr>
      <w:r>
        <w:rPr>
          <w:rFonts w:ascii="Times New Roman" w:hAnsi="Times New Roman"/>
          <w:b/>
        </w:rPr>
        <w:t xml:space="preserve">UNIT </w:t>
      </w:r>
      <w:r w:rsidRPr="008C4458">
        <w:rPr>
          <w:rFonts w:ascii="Times New Roman" w:hAnsi="Times New Roman"/>
          <w:b/>
        </w:rPr>
        <w:t>I</w:t>
      </w:r>
      <w:r>
        <w:rPr>
          <w:rFonts w:ascii="Times New Roman" w:hAnsi="Times New Roman"/>
          <w:b/>
        </w:rPr>
        <w:t>:</w:t>
      </w:r>
      <w:r w:rsidRPr="008C4458">
        <w:rPr>
          <w:rFonts w:ascii="Times New Roman" w:hAnsi="Times New Roman"/>
          <w:b/>
        </w:rPr>
        <w:t xml:space="preserve"> </w:t>
      </w:r>
      <w:r>
        <w:rPr>
          <w:rFonts w:ascii="Times New Roman" w:hAnsi="Times New Roman"/>
          <w:b/>
          <w:bCs/>
        </w:rPr>
        <w:t>TITLE</w:t>
      </w:r>
      <w:r w:rsidRPr="008C4458">
        <w:rPr>
          <w:rFonts w:ascii="Times New Roman" w:hAnsi="Times New Roman"/>
          <w:b/>
          <w:bCs/>
        </w:rPr>
        <w:t xml:space="preserve"> </w:t>
      </w:r>
    </w:p>
    <w:p w14:paraId="725F65C3" w14:textId="77777777" w:rsidR="007F2A81" w:rsidRDefault="007F2A81" w:rsidP="007F2A81">
      <w:pPr>
        <w:spacing w:after="0"/>
        <w:rPr>
          <w:rFonts w:ascii="Times New Roman" w:hAnsi="Times New Roman"/>
          <w:b/>
        </w:rPr>
      </w:pPr>
    </w:p>
    <w:tbl>
      <w:tblPr>
        <w:tblW w:w="1008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9"/>
        <w:gridCol w:w="7761"/>
        <w:gridCol w:w="810"/>
        <w:gridCol w:w="630"/>
      </w:tblGrid>
      <w:tr w:rsidR="007F2A81" w:rsidRPr="00BF6C2C" w14:paraId="53275B9B" w14:textId="77777777" w:rsidTr="003272B2">
        <w:tc>
          <w:tcPr>
            <w:tcW w:w="10080" w:type="dxa"/>
            <w:gridSpan w:val="4"/>
          </w:tcPr>
          <w:p w14:paraId="50CFE8EB" w14:textId="77777777" w:rsidR="007F2A81" w:rsidRPr="00BF6C2C" w:rsidRDefault="007F2A81" w:rsidP="003272B2">
            <w:pPr>
              <w:spacing w:after="0" w:line="240" w:lineRule="auto"/>
              <w:contextualSpacing/>
              <w:jc w:val="center"/>
              <w:rPr>
                <w:rFonts w:ascii="Times New Roman" w:hAnsi="Times New Roman"/>
                <w:b/>
                <w:sz w:val="20"/>
                <w:szCs w:val="20"/>
              </w:rPr>
            </w:pPr>
            <w:r w:rsidRPr="00BF6C2C">
              <w:rPr>
                <w:rFonts w:ascii="Times New Roman" w:hAnsi="Times New Roman"/>
                <w:b/>
                <w:sz w:val="20"/>
                <w:szCs w:val="20"/>
              </w:rPr>
              <w:t xml:space="preserve">PART – A (2 Mark Questions with Key) </w:t>
            </w:r>
          </w:p>
        </w:tc>
      </w:tr>
      <w:tr w:rsidR="007F2A81" w:rsidRPr="00BF6C2C" w14:paraId="23C99101" w14:textId="77777777" w:rsidTr="003272B2">
        <w:tc>
          <w:tcPr>
            <w:tcW w:w="879" w:type="dxa"/>
          </w:tcPr>
          <w:p w14:paraId="27F23A27" w14:textId="77777777" w:rsidR="007F2A81" w:rsidRPr="00BF6C2C" w:rsidRDefault="007F2A81" w:rsidP="003272B2">
            <w:pPr>
              <w:spacing w:after="0" w:line="240" w:lineRule="auto"/>
              <w:contextualSpacing/>
              <w:jc w:val="center"/>
              <w:rPr>
                <w:rFonts w:ascii="Times New Roman" w:hAnsi="Times New Roman"/>
                <w:b/>
                <w:sz w:val="20"/>
                <w:szCs w:val="20"/>
              </w:rPr>
            </w:pPr>
            <w:r w:rsidRPr="00BF6C2C">
              <w:rPr>
                <w:rFonts w:ascii="Times New Roman" w:hAnsi="Times New Roman"/>
                <w:b/>
                <w:sz w:val="20"/>
                <w:szCs w:val="20"/>
              </w:rPr>
              <w:t>S. No.</w:t>
            </w:r>
          </w:p>
        </w:tc>
        <w:tc>
          <w:tcPr>
            <w:tcW w:w="7761" w:type="dxa"/>
          </w:tcPr>
          <w:p w14:paraId="12ADB2C7" w14:textId="77777777" w:rsidR="007F2A81" w:rsidRPr="00BF6C2C" w:rsidRDefault="007F2A81" w:rsidP="003272B2">
            <w:pPr>
              <w:spacing w:after="0" w:line="240" w:lineRule="auto"/>
              <w:contextualSpacing/>
              <w:jc w:val="center"/>
              <w:rPr>
                <w:rFonts w:ascii="Times New Roman" w:hAnsi="Times New Roman"/>
                <w:b/>
                <w:sz w:val="20"/>
                <w:szCs w:val="20"/>
              </w:rPr>
            </w:pPr>
            <w:r w:rsidRPr="00BF6C2C">
              <w:rPr>
                <w:rFonts w:ascii="Times New Roman" w:hAnsi="Times New Roman"/>
                <w:b/>
                <w:sz w:val="20"/>
                <w:szCs w:val="20"/>
              </w:rPr>
              <w:t>Questions</w:t>
            </w:r>
          </w:p>
        </w:tc>
        <w:tc>
          <w:tcPr>
            <w:tcW w:w="810" w:type="dxa"/>
            <w:tcBorders>
              <w:right w:val="single" w:sz="4" w:space="0" w:color="auto"/>
            </w:tcBorders>
          </w:tcPr>
          <w:p w14:paraId="2CB03025" w14:textId="77777777" w:rsidR="007F2A81" w:rsidRPr="00BF6C2C" w:rsidRDefault="007F2A81" w:rsidP="003272B2">
            <w:pPr>
              <w:spacing w:after="0" w:line="240" w:lineRule="auto"/>
              <w:contextualSpacing/>
              <w:jc w:val="center"/>
              <w:rPr>
                <w:rFonts w:ascii="Times New Roman" w:hAnsi="Times New Roman"/>
                <w:b/>
                <w:sz w:val="20"/>
                <w:szCs w:val="20"/>
              </w:rPr>
            </w:pPr>
            <w:r w:rsidRPr="00BF6C2C">
              <w:rPr>
                <w:rFonts w:ascii="Times New Roman" w:hAnsi="Times New Roman"/>
                <w:b/>
                <w:sz w:val="20"/>
                <w:szCs w:val="20"/>
              </w:rPr>
              <w:t xml:space="preserve">Mark </w:t>
            </w:r>
          </w:p>
        </w:tc>
        <w:tc>
          <w:tcPr>
            <w:tcW w:w="630" w:type="dxa"/>
            <w:tcBorders>
              <w:left w:val="single" w:sz="4" w:space="0" w:color="auto"/>
            </w:tcBorders>
          </w:tcPr>
          <w:p w14:paraId="7E33C997" w14:textId="77777777" w:rsidR="007F2A81" w:rsidRPr="00BF6C2C" w:rsidRDefault="007F2A81" w:rsidP="003272B2">
            <w:pPr>
              <w:spacing w:after="0" w:line="240" w:lineRule="auto"/>
              <w:contextualSpacing/>
              <w:jc w:val="center"/>
              <w:rPr>
                <w:rFonts w:ascii="Times New Roman" w:hAnsi="Times New Roman"/>
                <w:b/>
                <w:sz w:val="20"/>
                <w:szCs w:val="20"/>
              </w:rPr>
            </w:pPr>
            <w:r w:rsidRPr="00BF6C2C">
              <w:rPr>
                <w:rFonts w:ascii="Times New Roman" w:hAnsi="Times New Roman"/>
                <w:b/>
                <w:sz w:val="20"/>
                <w:szCs w:val="20"/>
              </w:rPr>
              <w:t>BTL</w:t>
            </w:r>
          </w:p>
        </w:tc>
      </w:tr>
      <w:tr w:rsidR="007F2A81" w:rsidRPr="00BF6C2C" w14:paraId="73AD861D" w14:textId="77777777" w:rsidTr="003272B2">
        <w:tc>
          <w:tcPr>
            <w:tcW w:w="10080" w:type="dxa"/>
            <w:gridSpan w:val="4"/>
          </w:tcPr>
          <w:p w14:paraId="06CCA39E" w14:textId="77777777" w:rsidR="007F2A81" w:rsidRPr="0051711C" w:rsidRDefault="007F2A81" w:rsidP="003272B2">
            <w:pPr>
              <w:spacing w:after="0" w:line="240" w:lineRule="auto"/>
              <w:contextualSpacing/>
              <w:jc w:val="both"/>
              <w:rPr>
                <w:rFonts w:ascii="Times New Roman" w:hAnsi="Times New Roman"/>
                <w:color w:val="FF0000"/>
                <w:sz w:val="20"/>
                <w:szCs w:val="20"/>
              </w:rPr>
            </w:pPr>
            <w:r w:rsidRPr="0051711C">
              <w:rPr>
                <w:rFonts w:ascii="Times New Roman" w:hAnsi="Times New Roman"/>
                <w:b/>
                <w:color w:val="FF0000"/>
                <w:sz w:val="20"/>
                <w:szCs w:val="20"/>
              </w:rPr>
              <w:t>CO</w:t>
            </w:r>
            <w:proofErr w:type="gramStart"/>
            <w:r w:rsidRPr="0051711C">
              <w:rPr>
                <w:rFonts w:ascii="Times New Roman" w:hAnsi="Times New Roman"/>
                <w:b/>
                <w:color w:val="FF0000"/>
                <w:sz w:val="20"/>
                <w:szCs w:val="20"/>
              </w:rPr>
              <w:t>1 :</w:t>
            </w:r>
            <w:proofErr w:type="gramEnd"/>
            <w:r w:rsidRPr="0051711C">
              <w:rPr>
                <w:rFonts w:ascii="Times New Roman" w:hAnsi="Times New Roman"/>
                <w:color w:val="FF0000"/>
                <w:sz w:val="20"/>
                <w:szCs w:val="20"/>
              </w:rPr>
              <w:t xml:space="preserve"> </w:t>
            </w:r>
            <w:r>
              <w:rPr>
                <w:rFonts w:ascii="Times New Roman" w:hAnsi="Times New Roman"/>
                <w:color w:val="FF0000"/>
                <w:sz w:val="20"/>
                <w:szCs w:val="20"/>
              </w:rPr>
              <w:t>Explain the Principles and Practices of Maintenance Planning</w:t>
            </w:r>
          </w:p>
        </w:tc>
      </w:tr>
      <w:tr w:rsidR="007F2A81" w:rsidRPr="00BF6C2C" w14:paraId="077A6EC2" w14:textId="77777777" w:rsidTr="003272B2">
        <w:tc>
          <w:tcPr>
            <w:tcW w:w="879" w:type="dxa"/>
            <w:vMerge w:val="restart"/>
          </w:tcPr>
          <w:p w14:paraId="62FEFCB2" w14:textId="77777777" w:rsidR="007F2A81" w:rsidRPr="00BF6C2C" w:rsidRDefault="007F2A81" w:rsidP="003272B2">
            <w:pPr>
              <w:spacing w:after="0" w:line="240" w:lineRule="auto"/>
              <w:contextualSpacing/>
              <w:jc w:val="center"/>
              <w:rPr>
                <w:rFonts w:ascii="Times New Roman" w:hAnsi="Times New Roman"/>
                <w:sz w:val="20"/>
                <w:szCs w:val="20"/>
              </w:rPr>
            </w:pPr>
            <w:r w:rsidRPr="00BF6C2C">
              <w:rPr>
                <w:rFonts w:ascii="Times New Roman" w:hAnsi="Times New Roman"/>
                <w:sz w:val="20"/>
                <w:szCs w:val="20"/>
              </w:rPr>
              <w:t>1</w:t>
            </w:r>
          </w:p>
        </w:tc>
        <w:tc>
          <w:tcPr>
            <w:tcW w:w="7761" w:type="dxa"/>
            <w:tcBorders>
              <w:right w:val="single" w:sz="4" w:space="0" w:color="auto"/>
            </w:tcBorders>
          </w:tcPr>
          <w:p w14:paraId="6B3123BC" w14:textId="77777777" w:rsidR="007F2A81" w:rsidRPr="00374FF8" w:rsidRDefault="007F2A81" w:rsidP="003272B2">
            <w:pPr>
              <w:autoSpaceDE w:val="0"/>
              <w:autoSpaceDN w:val="0"/>
              <w:adjustRightInd w:val="0"/>
              <w:spacing w:after="0" w:line="240" w:lineRule="auto"/>
              <w:contextualSpacing/>
              <w:jc w:val="both"/>
              <w:rPr>
                <w:rFonts w:ascii="Times New Roman" w:hAnsi="Times New Roman"/>
                <w:color w:val="FF0000"/>
                <w:lang w:bidi="ta-IN"/>
              </w:rPr>
            </w:pPr>
            <w:r>
              <w:rPr>
                <w:rFonts w:ascii="Times New Roman" w:hAnsi="Times New Roman"/>
                <w:sz w:val="24"/>
                <w:szCs w:val="24"/>
              </w:rPr>
              <w:t xml:space="preserve"> Define maintenance?</w:t>
            </w:r>
          </w:p>
        </w:tc>
        <w:tc>
          <w:tcPr>
            <w:tcW w:w="810" w:type="dxa"/>
            <w:tcBorders>
              <w:right w:val="single" w:sz="4" w:space="0" w:color="auto"/>
            </w:tcBorders>
          </w:tcPr>
          <w:p w14:paraId="5734D2CA" w14:textId="77777777" w:rsidR="007F2A81" w:rsidRPr="00392642" w:rsidRDefault="007F2A81" w:rsidP="003272B2">
            <w:pPr>
              <w:autoSpaceDE w:val="0"/>
              <w:autoSpaceDN w:val="0"/>
              <w:adjustRightInd w:val="0"/>
              <w:spacing w:after="0" w:line="240" w:lineRule="auto"/>
              <w:contextualSpacing/>
              <w:jc w:val="center"/>
              <w:rPr>
                <w:rFonts w:ascii="Times New Roman" w:hAnsi="Times New Roman"/>
                <w:sz w:val="20"/>
                <w:szCs w:val="20"/>
              </w:rPr>
            </w:pPr>
            <w:r w:rsidRPr="00392642">
              <w:rPr>
                <w:rFonts w:ascii="Times New Roman" w:hAnsi="Times New Roman"/>
                <w:sz w:val="20"/>
                <w:szCs w:val="20"/>
              </w:rPr>
              <w:t>2</w:t>
            </w:r>
          </w:p>
        </w:tc>
        <w:tc>
          <w:tcPr>
            <w:tcW w:w="630" w:type="dxa"/>
            <w:vMerge w:val="restart"/>
            <w:tcBorders>
              <w:left w:val="single" w:sz="4" w:space="0" w:color="auto"/>
            </w:tcBorders>
            <w:vAlign w:val="center"/>
          </w:tcPr>
          <w:p w14:paraId="20877404"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K2</w:t>
            </w:r>
          </w:p>
        </w:tc>
      </w:tr>
      <w:tr w:rsidR="007F2A81" w:rsidRPr="00BF6C2C" w14:paraId="30D3B50E" w14:textId="77777777" w:rsidTr="003272B2">
        <w:trPr>
          <w:trHeight w:val="470"/>
        </w:trPr>
        <w:tc>
          <w:tcPr>
            <w:tcW w:w="879" w:type="dxa"/>
            <w:vMerge/>
          </w:tcPr>
          <w:p w14:paraId="7EF7CFE1"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7761" w:type="dxa"/>
          </w:tcPr>
          <w:p w14:paraId="03EEEEEA" w14:textId="77777777" w:rsidR="007F2A81" w:rsidRPr="008B1F56"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Maintenance is the routine and recurring process of keeping a particular machine or asset in its normal operating conditions So that it can deliver the expected performance or service without any loss or damage.</w:t>
            </w:r>
          </w:p>
        </w:tc>
        <w:tc>
          <w:tcPr>
            <w:tcW w:w="810" w:type="dxa"/>
            <w:tcBorders>
              <w:right w:val="single" w:sz="4" w:space="0" w:color="auto"/>
            </w:tcBorders>
            <w:vAlign w:val="center"/>
          </w:tcPr>
          <w:p w14:paraId="00504A5F" w14:textId="77777777" w:rsidR="007F2A81" w:rsidRPr="00BF6C2C" w:rsidRDefault="007F2A81" w:rsidP="003272B2">
            <w:pPr>
              <w:spacing w:after="0" w:line="240" w:lineRule="auto"/>
              <w:contextualSpacing/>
              <w:rPr>
                <w:rFonts w:ascii="Times New Roman" w:hAnsi="Times New Roman"/>
                <w:sz w:val="20"/>
                <w:szCs w:val="20"/>
              </w:rPr>
            </w:pPr>
          </w:p>
        </w:tc>
        <w:tc>
          <w:tcPr>
            <w:tcW w:w="630" w:type="dxa"/>
            <w:vMerge/>
            <w:tcBorders>
              <w:left w:val="single" w:sz="4" w:space="0" w:color="auto"/>
            </w:tcBorders>
          </w:tcPr>
          <w:p w14:paraId="2341DD4E" w14:textId="77777777" w:rsidR="007F2A81" w:rsidRPr="00BF6C2C" w:rsidRDefault="007F2A81" w:rsidP="003272B2">
            <w:pPr>
              <w:spacing w:after="0" w:line="240" w:lineRule="auto"/>
              <w:contextualSpacing/>
              <w:jc w:val="center"/>
              <w:rPr>
                <w:rFonts w:ascii="Times New Roman" w:hAnsi="Times New Roman"/>
                <w:sz w:val="20"/>
                <w:szCs w:val="20"/>
              </w:rPr>
            </w:pPr>
          </w:p>
        </w:tc>
      </w:tr>
      <w:tr w:rsidR="007F2A81" w:rsidRPr="00BF6C2C" w14:paraId="5E2DF832" w14:textId="77777777" w:rsidTr="003272B2">
        <w:trPr>
          <w:trHeight w:val="70"/>
        </w:trPr>
        <w:tc>
          <w:tcPr>
            <w:tcW w:w="879" w:type="dxa"/>
            <w:vMerge w:val="restart"/>
          </w:tcPr>
          <w:p w14:paraId="44D5B965" w14:textId="77777777" w:rsidR="007F2A81" w:rsidRPr="00BF6C2C" w:rsidRDefault="007F2A81" w:rsidP="003272B2">
            <w:pPr>
              <w:spacing w:after="0" w:line="240" w:lineRule="auto"/>
              <w:contextualSpacing/>
              <w:jc w:val="center"/>
              <w:rPr>
                <w:rFonts w:ascii="Times New Roman" w:hAnsi="Times New Roman"/>
                <w:sz w:val="20"/>
                <w:szCs w:val="20"/>
              </w:rPr>
            </w:pPr>
            <w:r w:rsidRPr="00BF6C2C">
              <w:rPr>
                <w:rFonts w:ascii="Times New Roman" w:hAnsi="Times New Roman"/>
                <w:sz w:val="20"/>
                <w:szCs w:val="20"/>
              </w:rPr>
              <w:t>2</w:t>
            </w:r>
          </w:p>
        </w:tc>
        <w:tc>
          <w:tcPr>
            <w:tcW w:w="7761" w:type="dxa"/>
            <w:tcBorders>
              <w:right w:val="single" w:sz="4" w:space="0" w:color="auto"/>
            </w:tcBorders>
          </w:tcPr>
          <w:p w14:paraId="56363354" w14:textId="77777777" w:rsidR="007F2A81" w:rsidRPr="00374FF8" w:rsidRDefault="007F2A81" w:rsidP="003272B2">
            <w:pPr>
              <w:autoSpaceDE w:val="0"/>
              <w:autoSpaceDN w:val="0"/>
              <w:adjustRightInd w:val="0"/>
              <w:spacing w:after="0" w:line="240" w:lineRule="auto"/>
              <w:contextualSpacing/>
              <w:jc w:val="both"/>
              <w:rPr>
                <w:rFonts w:ascii="Times New Roman" w:hAnsi="Times New Roman"/>
                <w:color w:val="FF0000"/>
                <w:lang w:bidi="ta-IN"/>
              </w:rPr>
            </w:pPr>
            <w:r>
              <w:rPr>
                <w:rFonts w:ascii="Times New Roman" w:hAnsi="Times New Roman"/>
                <w:sz w:val="24"/>
                <w:szCs w:val="24"/>
              </w:rPr>
              <w:t>Define reliability?</w:t>
            </w:r>
          </w:p>
        </w:tc>
        <w:tc>
          <w:tcPr>
            <w:tcW w:w="810" w:type="dxa"/>
            <w:tcBorders>
              <w:top w:val="single" w:sz="4" w:space="0" w:color="auto"/>
              <w:right w:val="single" w:sz="4" w:space="0" w:color="auto"/>
            </w:tcBorders>
          </w:tcPr>
          <w:p w14:paraId="785BFCF9" w14:textId="77777777" w:rsidR="007F2A81" w:rsidRPr="00BF6C2C" w:rsidRDefault="007F2A81" w:rsidP="003272B2">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2</w:t>
            </w:r>
          </w:p>
        </w:tc>
        <w:tc>
          <w:tcPr>
            <w:tcW w:w="630" w:type="dxa"/>
            <w:vMerge w:val="restart"/>
            <w:tcBorders>
              <w:left w:val="single" w:sz="4" w:space="0" w:color="auto"/>
            </w:tcBorders>
          </w:tcPr>
          <w:p w14:paraId="7C04C607" w14:textId="77777777" w:rsidR="007F2A81" w:rsidRPr="00BF6C2C" w:rsidRDefault="007F2A81" w:rsidP="003272B2">
            <w:pPr>
              <w:spacing w:after="0" w:line="240" w:lineRule="auto"/>
              <w:contextualSpacing/>
              <w:jc w:val="center"/>
              <w:rPr>
                <w:rFonts w:ascii="Times New Roman" w:hAnsi="Times New Roman"/>
                <w:sz w:val="20"/>
                <w:szCs w:val="20"/>
              </w:rPr>
            </w:pPr>
            <w:r w:rsidRPr="00BF6C2C">
              <w:rPr>
                <w:rFonts w:ascii="Times New Roman" w:hAnsi="Times New Roman"/>
                <w:sz w:val="20"/>
                <w:szCs w:val="20"/>
              </w:rPr>
              <w:t>K</w:t>
            </w:r>
            <w:r>
              <w:rPr>
                <w:rFonts w:ascii="Times New Roman" w:hAnsi="Times New Roman"/>
                <w:sz w:val="20"/>
                <w:szCs w:val="20"/>
              </w:rPr>
              <w:t>2</w:t>
            </w:r>
          </w:p>
        </w:tc>
      </w:tr>
      <w:tr w:rsidR="007F2A81" w:rsidRPr="00BF6C2C" w14:paraId="22EB728E" w14:textId="77777777" w:rsidTr="003272B2">
        <w:trPr>
          <w:trHeight w:val="70"/>
        </w:trPr>
        <w:tc>
          <w:tcPr>
            <w:tcW w:w="879" w:type="dxa"/>
            <w:vMerge/>
          </w:tcPr>
          <w:p w14:paraId="24978788"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7761" w:type="dxa"/>
            <w:tcBorders>
              <w:right w:val="single" w:sz="4" w:space="0" w:color="auto"/>
            </w:tcBorders>
          </w:tcPr>
          <w:p w14:paraId="64373F6D" w14:textId="77777777" w:rsidR="007F2A81" w:rsidRDefault="007F2A81" w:rsidP="003272B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Reliability is defined as the probability that a component /system, when</w:t>
            </w:r>
          </w:p>
          <w:p w14:paraId="36891C54" w14:textId="77777777" w:rsidR="007F2A81" w:rsidRPr="008B1F56" w:rsidRDefault="007F2A81" w:rsidP="003272B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operating under given condition, will perform its intended functions adequately for a specified period of time. It refers to the like hood that equipment will not fail during its operation.</w:t>
            </w:r>
          </w:p>
        </w:tc>
        <w:tc>
          <w:tcPr>
            <w:tcW w:w="810" w:type="dxa"/>
            <w:tcBorders>
              <w:left w:val="single" w:sz="4" w:space="0" w:color="auto"/>
              <w:right w:val="single" w:sz="4" w:space="0" w:color="auto"/>
            </w:tcBorders>
          </w:tcPr>
          <w:p w14:paraId="4510934A" w14:textId="77777777" w:rsidR="007F2A81" w:rsidRPr="00BF6C2C" w:rsidRDefault="007F2A81" w:rsidP="003272B2">
            <w:pPr>
              <w:spacing w:after="0" w:line="240" w:lineRule="auto"/>
              <w:contextualSpacing/>
              <w:rPr>
                <w:rFonts w:ascii="Times New Roman" w:hAnsi="Times New Roman"/>
                <w:sz w:val="20"/>
                <w:szCs w:val="20"/>
              </w:rPr>
            </w:pPr>
          </w:p>
        </w:tc>
        <w:tc>
          <w:tcPr>
            <w:tcW w:w="630" w:type="dxa"/>
            <w:vMerge/>
            <w:tcBorders>
              <w:left w:val="single" w:sz="4" w:space="0" w:color="auto"/>
            </w:tcBorders>
            <w:vAlign w:val="center"/>
          </w:tcPr>
          <w:p w14:paraId="27EF5061" w14:textId="77777777" w:rsidR="007F2A81" w:rsidRPr="00BF6C2C" w:rsidRDefault="007F2A81" w:rsidP="003272B2">
            <w:pPr>
              <w:spacing w:after="0" w:line="240" w:lineRule="auto"/>
              <w:contextualSpacing/>
              <w:jc w:val="center"/>
              <w:rPr>
                <w:rFonts w:ascii="Times New Roman" w:hAnsi="Times New Roman"/>
                <w:sz w:val="20"/>
                <w:szCs w:val="20"/>
              </w:rPr>
            </w:pPr>
          </w:p>
        </w:tc>
      </w:tr>
      <w:tr w:rsidR="007F2A81" w:rsidRPr="00BF6C2C" w14:paraId="6AA45A2C" w14:textId="77777777" w:rsidTr="003272B2">
        <w:trPr>
          <w:trHeight w:val="70"/>
        </w:trPr>
        <w:tc>
          <w:tcPr>
            <w:tcW w:w="879" w:type="dxa"/>
            <w:vMerge w:val="restart"/>
          </w:tcPr>
          <w:p w14:paraId="3D9678D8" w14:textId="77777777" w:rsidR="007F2A81" w:rsidRPr="00BF6C2C" w:rsidRDefault="007F2A81" w:rsidP="003272B2">
            <w:pPr>
              <w:spacing w:after="0" w:line="240" w:lineRule="auto"/>
              <w:contextualSpacing/>
              <w:jc w:val="center"/>
              <w:rPr>
                <w:rFonts w:ascii="Times New Roman" w:hAnsi="Times New Roman"/>
                <w:sz w:val="20"/>
                <w:szCs w:val="20"/>
              </w:rPr>
            </w:pPr>
            <w:r w:rsidRPr="00BF6C2C">
              <w:rPr>
                <w:rFonts w:ascii="Times New Roman" w:hAnsi="Times New Roman"/>
                <w:sz w:val="20"/>
                <w:szCs w:val="20"/>
              </w:rPr>
              <w:t>3</w:t>
            </w:r>
          </w:p>
        </w:tc>
        <w:tc>
          <w:tcPr>
            <w:tcW w:w="7761" w:type="dxa"/>
            <w:tcBorders>
              <w:right w:val="single" w:sz="4" w:space="0" w:color="auto"/>
            </w:tcBorders>
          </w:tcPr>
          <w:p w14:paraId="50A6C657" w14:textId="77777777" w:rsidR="007F2A81" w:rsidRPr="00374FF8" w:rsidRDefault="007F2A81" w:rsidP="003272B2">
            <w:pPr>
              <w:autoSpaceDE w:val="0"/>
              <w:autoSpaceDN w:val="0"/>
              <w:adjustRightInd w:val="0"/>
              <w:spacing w:after="0" w:line="240" w:lineRule="auto"/>
              <w:contextualSpacing/>
              <w:jc w:val="both"/>
              <w:rPr>
                <w:rFonts w:ascii="Times New Roman" w:hAnsi="Times New Roman"/>
                <w:color w:val="FF0000"/>
                <w:lang w:bidi="ta-IN"/>
              </w:rPr>
            </w:pPr>
            <w:r>
              <w:rPr>
                <w:rFonts w:ascii="Times New Roman" w:hAnsi="Times New Roman"/>
                <w:sz w:val="24"/>
                <w:szCs w:val="24"/>
              </w:rPr>
              <w:t>State the benefits of reliability analysis in industries?</w:t>
            </w:r>
          </w:p>
        </w:tc>
        <w:tc>
          <w:tcPr>
            <w:tcW w:w="810" w:type="dxa"/>
            <w:tcBorders>
              <w:right w:val="single" w:sz="4" w:space="0" w:color="auto"/>
            </w:tcBorders>
          </w:tcPr>
          <w:p w14:paraId="2913E993" w14:textId="77777777" w:rsidR="007F2A81" w:rsidRPr="00BF6C2C" w:rsidRDefault="007F2A81" w:rsidP="003272B2">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2</w:t>
            </w:r>
          </w:p>
        </w:tc>
        <w:tc>
          <w:tcPr>
            <w:tcW w:w="630" w:type="dxa"/>
            <w:vMerge w:val="restart"/>
            <w:tcBorders>
              <w:left w:val="single" w:sz="4" w:space="0" w:color="auto"/>
            </w:tcBorders>
            <w:vAlign w:val="center"/>
          </w:tcPr>
          <w:p w14:paraId="7BF46A71"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K2</w:t>
            </w:r>
          </w:p>
        </w:tc>
      </w:tr>
      <w:tr w:rsidR="007F2A81" w:rsidRPr="00BF6C2C" w14:paraId="081AFAEE" w14:textId="77777777" w:rsidTr="003272B2">
        <w:trPr>
          <w:trHeight w:val="70"/>
        </w:trPr>
        <w:tc>
          <w:tcPr>
            <w:tcW w:w="879" w:type="dxa"/>
            <w:vMerge/>
          </w:tcPr>
          <w:p w14:paraId="3E244431"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7761" w:type="dxa"/>
          </w:tcPr>
          <w:p w14:paraId="1058EF75"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main advantages of imposing reliability requirements are increased</w:t>
            </w:r>
          </w:p>
          <w:p w14:paraId="3EE7254F" w14:textId="77777777" w:rsidR="007F2A81" w:rsidRPr="008B1F56"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productivity and reductions in forced outage equipment due to planned maintenance activity.</w:t>
            </w:r>
          </w:p>
        </w:tc>
        <w:tc>
          <w:tcPr>
            <w:tcW w:w="810" w:type="dxa"/>
            <w:tcBorders>
              <w:right w:val="single" w:sz="4" w:space="0" w:color="auto"/>
            </w:tcBorders>
          </w:tcPr>
          <w:p w14:paraId="448F1E51"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630" w:type="dxa"/>
            <w:vMerge/>
            <w:tcBorders>
              <w:left w:val="single" w:sz="4" w:space="0" w:color="auto"/>
            </w:tcBorders>
          </w:tcPr>
          <w:p w14:paraId="418AE25E" w14:textId="77777777" w:rsidR="007F2A81" w:rsidRPr="00BF6C2C" w:rsidRDefault="007F2A81" w:rsidP="003272B2">
            <w:pPr>
              <w:spacing w:after="0" w:line="240" w:lineRule="auto"/>
              <w:contextualSpacing/>
              <w:jc w:val="center"/>
              <w:rPr>
                <w:rFonts w:ascii="Times New Roman" w:hAnsi="Times New Roman"/>
                <w:sz w:val="20"/>
                <w:szCs w:val="20"/>
              </w:rPr>
            </w:pPr>
          </w:p>
        </w:tc>
      </w:tr>
      <w:tr w:rsidR="007F2A81" w:rsidRPr="00BF6C2C" w14:paraId="686857E7" w14:textId="77777777" w:rsidTr="003272B2">
        <w:trPr>
          <w:trHeight w:val="70"/>
        </w:trPr>
        <w:tc>
          <w:tcPr>
            <w:tcW w:w="879" w:type="dxa"/>
            <w:vMerge w:val="restart"/>
          </w:tcPr>
          <w:p w14:paraId="0E193A94" w14:textId="77777777" w:rsidR="007F2A81" w:rsidRPr="00BF6C2C" w:rsidRDefault="007F2A81" w:rsidP="003272B2">
            <w:pPr>
              <w:spacing w:after="0" w:line="240" w:lineRule="auto"/>
              <w:contextualSpacing/>
              <w:jc w:val="center"/>
              <w:rPr>
                <w:rFonts w:ascii="Times New Roman" w:hAnsi="Times New Roman"/>
                <w:sz w:val="20"/>
                <w:szCs w:val="20"/>
              </w:rPr>
            </w:pPr>
            <w:r w:rsidRPr="00BF6C2C">
              <w:rPr>
                <w:rFonts w:ascii="Times New Roman" w:hAnsi="Times New Roman"/>
                <w:sz w:val="20"/>
                <w:szCs w:val="20"/>
              </w:rPr>
              <w:t>4</w:t>
            </w:r>
          </w:p>
        </w:tc>
        <w:tc>
          <w:tcPr>
            <w:tcW w:w="7761" w:type="dxa"/>
            <w:tcBorders>
              <w:right w:val="single" w:sz="4" w:space="0" w:color="auto"/>
            </w:tcBorders>
          </w:tcPr>
          <w:p w14:paraId="78E9097E" w14:textId="77777777" w:rsidR="007F2A81" w:rsidRPr="00374FF8" w:rsidRDefault="007F2A81" w:rsidP="003272B2">
            <w:pPr>
              <w:autoSpaceDE w:val="0"/>
              <w:autoSpaceDN w:val="0"/>
              <w:adjustRightInd w:val="0"/>
              <w:spacing w:after="0" w:line="240" w:lineRule="auto"/>
              <w:contextualSpacing/>
              <w:jc w:val="both"/>
              <w:rPr>
                <w:rFonts w:ascii="Times New Roman" w:hAnsi="Times New Roman"/>
                <w:color w:val="FF0000"/>
                <w:lang w:bidi="ta-IN"/>
              </w:rPr>
            </w:pPr>
            <w:r>
              <w:rPr>
                <w:rFonts w:ascii="Times New Roman" w:hAnsi="Times New Roman"/>
                <w:sz w:val="24"/>
                <w:szCs w:val="24"/>
              </w:rPr>
              <w:t xml:space="preserve"> What is Mean Failure Rate?</w:t>
            </w:r>
          </w:p>
        </w:tc>
        <w:tc>
          <w:tcPr>
            <w:tcW w:w="810" w:type="dxa"/>
            <w:tcBorders>
              <w:right w:val="single" w:sz="4" w:space="0" w:color="auto"/>
            </w:tcBorders>
          </w:tcPr>
          <w:p w14:paraId="1F1E1CCA" w14:textId="77777777" w:rsidR="007F2A81" w:rsidRPr="00392642" w:rsidRDefault="007F2A81" w:rsidP="003272B2">
            <w:pPr>
              <w:autoSpaceDE w:val="0"/>
              <w:autoSpaceDN w:val="0"/>
              <w:adjustRightInd w:val="0"/>
              <w:spacing w:after="0" w:line="240" w:lineRule="auto"/>
              <w:contextualSpacing/>
              <w:jc w:val="center"/>
              <w:rPr>
                <w:rFonts w:ascii="Times New Roman" w:hAnsi="Times New Roman"/>
                <w:sz w:val="20"/>
                <w:szCs w:val="20"/>
              </w:rPr>
            </w:pPr>
            <w:r w:rsidRPr="00392642">
              <w:rPr>
                <w:rFonts w:ascii="Times New Roman" w:hAnsi="Times New Roman"/>
                <w:sz w:val="20"/>
                <w:szCs w:val="20"/>
              </w:rPr>
              <w:t>2</w:t>
            </w:r>
          </w:p>
        </w:tc>
        <w:tc>
          <w:tcPr>
            <w:tcW w:w="630" w:type="dxa"/>
            <w:vMerge w:val="restart"/>
            <w:tcBorders>
              <w:left w:val="single" w:sz="4" w:space="0" w:color="auto"/>
            </w:tcBorders>
            <w:vAlign w:val="center"/>
          </w:tcPr>
          <w:p w14:paraId="61432827"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K2</w:t>
            </w:r>
          </w:p>
        </w:tc>
      </w:tr>
      <w:tr w:rsidR="007F2A81" w:rsidRPr="00BF6C2C" w14:paraId="70A5F062" w14:textId="77777777" w:rsidTr="003272B2">
        <w:trPr>
          <w:trHeight w:val="70"/>
        </w:trPr>
        <w:tc>
          <w:tcPr>
            <w:tcW w:w="879" w:type="dxa"/>
            <w:vMerge/>
          </w:tcPr>
          <w:p w14:paraId="06011CCD"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7761" w:type="dxa"/>
            <w:tcBorders>
              <w:right w:val="single" w:sz="4" w:space="0" w:color="auto"/>
            </w:tcBorders>
          </w:tcPr>
          <w:p w14:paraId="73BA9CD1"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mean failure rate h is obtained by finding the mean of the failures rates</w:t>
            </w:r>
          </w:p>
          <w:p w14:paraId="591EEE8B"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for specified period of time.</w:t>
            </w:r>
          </w:p>
          <w:p w14:paraId="12B224A3"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 = (Z1 + Z2 + Z3+</w:t>
            </w:r>
            <w:proofErr w:type="gramStart"/>
            <w:r>
              <w:rPr>
                <w:rFonts w:ascii="Times New Roman" w:hAnsi="Times New Roman"/>
                <w:sz w:val="24"/>
                <w:szCs w:val="24"/>
              </w:rPr>
              <w:t>....+</w:t>
            </w:r>
            <w:proofErr w:type="gramEnd"/>
            <w:r>
              <w:rPr>
                <w:rFonts w:ascii="Times New Roman" w:hAnsi="Times New Roman"/>
                <w:sz w:val="24"/>
                <w:szCs w:val="24"/>
              </w:rPr>
              <w:t>ZT)</w:t>
            </w:r>
          </w:p>
          <w:p w14:paraId="57344865" w14:textId="77777777" w:rsidR="007F2A81" w:rsidRPr="00CE0D85"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failure rates over the specified period of time T.T where </w:t>
            </w:r>
            <w:proofErr w:type="spellStart"/>
            <w:r>
              <w:rPr>
                <w:rFonts w:ascii="Times New Roman" w:hAnsi="Times New Roman"/>
                <w:sz w:val="24"/>
                <w:szCs w:val="24"/>
              </w:rPr>
              <w:t>Zt</w:t>
            </w:r>
            <w:proofErr w:type="spellEnd"/>
            <w:r>
              <w:rPr>
                <w:rFonts w:ascii="Times New Roman" w:hAnsi="Times New Roman"/>
                <w:sz w:val="24"/>
                <w:szCs w:val="24"/>
              </w:rPr>
              <w:t xml:space="preserve"> represents</w:t>
            </w:r>
          </w:p>
        </w:tc>
        <w:tc>
          <w:tcPr>
            <w:tcW w:w="810" w:type="dxa"/>
            <w:tcBorders>
              <w:left w:val="single" w:sz="4" w:space="0" w:color="auto"/>
              <w:right w:val="single" w:sz="4" w:space="0" w:color="auto"/>
            </w:tcBorders>
          </w:tcPr>
          <w:p w14:paraId="0BCA39F7"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630" w:type="dxa"/>
            <w:vMerge/>
            <w:tcBorders>
              <w:left w:val="single" w:sz="4" w:space="0" w:color="auto"/>
            </w:tcBorders>
          </w:tcPr>
          <w:p w14:paraId="681E6217" w14:textId="77777777" w:rsidR="007F2A81" w:rsidRPr="00BF6C2C" w:rsidRDefault="007F2A81" w:rsidP="003272B2">
            <w:pPr>
              <w:spacing w:after="0" w:line="240" w:lineRule="auto"/>
              <w:contextualSpacing/>
              <w:jc w:val="center"/>
              <w:rPr>
                <w:rFonts w:ascii="Times New Roman" w:hAnsi="Times New Roman"/>
                <w:sz w:val="20"/>
                <w:szCs w:val="20"/>
              </w:rPr>
            </w:pPr>
          </w:p>
        </w:tc>
      </w:tr>
      <w:tr w:rsidR="007F2A81" w:rsidRPr="00BF6C2C" w14:paraId="5753C6BE" w14:textId="77777777" w:rsidTr="003272B2">
        <w:trPr>
          <w:trHeight w:val="70"/>
        </w:trPr>
        <w:tc>
          <w:tcPr>
            <w:tcW w:w="879" w:type="dxa"/>
            <w:vMerge w:val="restart"/>
          </w:tcPr>
          <w:p w14:paraId="2903CC40" w14:textId="77777777" w:rsidR="007F2A81" w:rsidRPr="00BF6C2C" w:rsidRDefault="007F2A81" w:rsidP="003272B2">
            <w:pPr>
              <w:spacing w:after="0" w:line="240" w:lineRule="auto"/>
              <w:contextualSpacing/>
              <w:jc w:val="center"/>
              <w:rPr>
                <w:rFonts w:ascii="Times New Roman" w:hAnsi="Times New Roman"/>
                <w:sz w:val="20"/>
                <w:szCs w:val="20"/>
              </w:rPr>
            </w:pPr>
            <w:r w:rsidRPr="00BF6C2C">
              <w:rPr>
                <w:rFonts w:ascii="Times New Roman" w:hAnsi="Times New Roman"/>
                <w:sz w:val="20"/>
                <w:szCs w:val="20"/>
              </w:rPr>
              <w:t>5</w:t>
            </w:r>
          </w:p>
          <w:p w14:paraId="11BF756A"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7761" w:type="dxa"/>
            <w:tcBorders>
              <w:right w:val="single" w:sz="4" w:space="0" w:color="auto"/>
            </w:tcBorders>
          </w:tcPr>
          <w:p w14:paraId="790825E4" w14:textId="77777777" w:rsidR="007F2A81" w:rsidRPr="00374FF8" w:rsidRDefault="007F2A81" w:rsidP="003272B2">
            <w:pPr>
              <w:autoSpaceDE w:val="0"/>
              <w:autoSpaceDN w:val="0"/>
              <w:adjustRightInd w:val="0"/>
              <w:spacing w:after="0" w:line="240" w:lineRule="auto"/>
              <w:contextualSpacing/>
              <w:jc w:val="both"/>
              <w:rPr>
                <w:rFonts w:ascii="Times New Roman" w:hAnsi="Times New Roman"/>
                <w:color w:val="FF0000"/>
                <w:lang w:bidi="ta-IN"/>
              </w:rPr>
            </w:pPr>
            <w:r>
              <w:rPr>
                <w:rFonts w:ascii="Times New Roman" w:hAnsi="Times New Roman"/>
                <w:sz w:val="24"/>
                <w:szCs w:val="24"/>
              </w:rPr>
              <w:lastRenderedPageBreak/>
              <w:t>Define Mean Time to Failure.</w:t>
            </w:r>
          </w:p>
        </w:tc>
        <w:tc>
          <w:tcPr>
            <w:tcW w:w="810" w:type="dxa"/>
            <w:tcBorders>
              <w:right w:val="single" w:sz="4" w:space="0" w:color="auto"/>
            </w:tcBorders>
          </w:tcPr>
          <w:p w14:paraId="48A2997C"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2</w:t>
            </w:r>
          </w:p>
        </w:tc>
        <w:tc>
          <w:tcPr>
            <w:tcW w:w="630" w:type="dxa"/>
            <w:vMerge w:val="restart"/>
            <w:tcBorders>
              <w:left w:val="single" w:sz="4" w:space="0" w:color="auto"/>
            </w:tcBorders>
            <w:vAlign w:val="center"/>
          </w:tcPr>
          <w:p w14:paraId="20E6F50D"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K2</w:t>
            </w:r>
          </w:p>
        </w:tc>
      </w:tr>
      <w:tr w:rsidR="007F2A81" w:rsidRPr="00BF6C2C" w14:paraId="4C6D3AD5" w14:textId="77777777" w:rsidTr="003272B2">
        <w:trPr>
          <w:trHeight w:val="70"/>
        </w:trPr>
        <w:tc>
          <w:tcPr>
            <w:tcW w:w="879" w:type="dxa"/>
            <w:vMerge/>
          </w:tcPr>
          <w:p w14:paraId="43FC4AC1"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7761" w:type="dxa"/>
            <w:tcBorders>
              <w:right w:val="single" w:sz="4" w:space="0" w:color="auto"/>
            </w:tcBorders>
          </w:tcPr>
          <w:p w14:paraId="40CC9EE3" w14:textId="77777777" w:rsidR="007F2A81" w:rsidRPr="00CE0D85"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Let t1 is the time to failure for the first specimen, t2 is the time to failure for the second specimen and t n is the time to failure for the Nth specimen. Hence the mean time to failure for N specimens are MTTR = (t1+t2+......+t N) /N</w:t>
            </w:r>
          </w:p>
        </w:tc>
        <w:tc>
          <w:tcPr>
            <w:tcW w:w="810" w:type="dxa"/>
            <w:tcBorders>
              <w:left w:val="single" w:sz="4" w:space="0" w:color="auto"/>
              <w:right w:val="single" w:sz="4" w:space="0" w:color="auto"/>
            </w:tcBorders>
          </w:tcPr>
          <w:p w14:paraId="04F83CF7"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630" w:type="dxa"/>
            <w:vMerge/>
            <w:tcBorders>
              <w:left w:val="single" w:sz="4" w:space="0" w:color="auto"/>
            </w:tcBorders>
          </w:tcPr>
          <w:p w14:paraId="424782AF" w14:textId="77777777" w:rsidR="007F2A81" w:rsidRPr="00BF6C2C" w:rsidRDefault="007F2A81" w:rsidP="003272B2">
            <w:pPr>
              <w:spacing w:after="0" w:line="240" w:lineRule="auto"/>
              <w:contextualSpacing/>
              <w:jc w:val="center"/>
              <w:rPr>
                <w:rFonts w:ascii="Times New Roman" w:hAnsi="Times New Roman"/>
                <w:sz w:val="20"/>
                <w:szCs w:val="20"/>
              </w:rPr>
            </w:pPr>
          </w:p>
        </w:tc>
      </w:tr>
      <w:tr w:rsidR="007F2A81" w:rsidRPr="00BF6C2C" w14:paraId="4861A757" w14:textId="77777777" w:rsidTr="003272B2">
        <w:tc>
          <w:tcPr>
            <w:tcW w:w="879" w:type="dxa"/>
            <w:vMerge w:val="restart"/>
          </w:tcPr>
          <w:p w14:paraId="1576CD41" w14:textId="77777777" w:rsidR="007F2A81" w:rsidRPr="00BF6C2C" w:rsidRDefault="007F2A81" w:rsidP="003272B2">
            <w:pPr>
              <w:spacing w:after="0" w:line="240" w:lineRule="auto"/>
              <w:contextualSpacing/>
              <w:jc w:val="center"/>
              <w:rPr>
                <w:rFonts w:ascii="Times New Roman" w:hAnsi="Times New Roman"/>
                <w:sz w:val="20"/>
                <w:szCs w:val="20"/>
              </w:rPr>
            </w:pPr>
            <w:r w:rsidRPr="00BF6C2C">
              <w:rPr>
                <w:rFonts w:ascii="Times New Roman" w:hAnsi="Times New Roman"/>
                <w:sz w:val="20"/>
                <w:szCs w:val="20"/>
              </w:rPr>
              <w:t>6</w:t>
            </w:r>
          </w:p>
        </w:tc>
        <w:tc>
          <w:tcPr>
            <w:tcW w:w="7761" w:type="dxa"/>
            <w:tcBorders>
              <w:right w:val="single" w:sz="4" w:space="0" w:color="auto"/>
            </w:tcBorders>
          </w:tcPr>
          <w:p w14:paraId="09AD0238" w14:textId="77777777" w:rsidR="007F2A81" w:rsidRPr="00374FF8" w:rsidRDefault="007F2A81" w:rsidP="003272B2">
            <w:pPr>
              <w:autoSpaceDE w:val="0"/>
              <w:autoSpaceDN w:val="0"/>
              <w:adjustRightInd w:val="0"/>
              <w:spacing w:after="0" w:line="240" w:lineRule="auto"/>
              <w:contextualSpacing/>
              <w:jc w:val="both"/>
              <w:rPr>
                <w:rFonts w:ascii="Times New Roman" w:hAnsi="Times New Roman"/>
                <w:color w:val="FF0000"/>
                <w:lang w:bidi="ta-IN"/>
              </w:rPr>
            </w:pPr>
            <w:r>
              <w:rPr>
                <w:rFonts w:ascii="Times New Roman" w:hAnsi="Times New Roman"/>
                <w:sz w:val="24"/>
                <w:szCs w:val="24"/>
              </w:rPr>
              <w:t xml:space="preserve"> Define Maintenance Action Rate?</w:t>
            </w:r>
          </w:p>
        </w:tc>
        <w:tc>
          <w:tcPr>
            <w:tcW w:w="810" w:type="dxa"/>
            <w:tcBorders>
              <w:right w:val="single" w:sz="4" w:space="0" w:color="auto"/>
            </w:tcBorders>
          </w:tcPr>
          <w:p w14:paraId="4D3ADC62"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2</w:t>
            </w:r>
          </w:p>
        </w:tc>
        <w:tc>
          <w:tcPr>
            <w:tcW w:w="630" w:type="dxa"/>
            <w:vMerge w:val="restart"/>
            <w:tcBorders>
              <w:left w:val="single" w:sz="4" w:space="0" w:color="auto"/>
            </w:tcBorders>
            <w:vAlign w:val="center"/>
          </w:tcPr>
          <w:p w14:paraId="662584B9"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K1</w:t>
            </w:r>
          </w:p>
        </w:tc>
      </w:tr>
      <w:tr w:rsidR="007F2A81" w:rsidRPr="00BF6C2C" w14:paraId="6C3E7AFC" w14:textId="77777777" w:rsidTr="003272B2">
        <w:tc>
          <w:tcPr>
            <w:tcW w:w="879" w:type="dxa"/>
            <w:vMerge/>
          </w:tcPr>
          <w:p w14:paraId="655D914A"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7761" w:type="dxa"/>
            <w:tcBorders>
              <w:right w:val="single" w:sz="4" w:space="0" w:color="auto"/>
            </w:tcBorders>
          </w:tcPr>
          <w:p w14:paraId="519BB82C"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Maintenance action rate is the number of maintenance action that can be</w:t>
            </w:r>
          </w:p>
          <w:p w14:paraId="5DF5463A" w14:textId="77777777" w:rsidR="007F2A81" w:rsidRPr="00374FF8" w:rsidRDefault="007F2A81" w:rsidP="003272B2">
            <w:pPr>
              <w:autoSpaceDE w:val="0"/>
              <w:autoSpaceDN w:val="0"/>
              <w:adjustRightInd w:val="0"/>
              <w:spacing w:after="0" w:line="240" w:lineRule="auto"/>
              <w:contextualSpacing/>
              <w:jc w:val="both"/>
              <w:rPr>
                <w:rFonts w:ascii="Times New Roman" w:hAnsi="Times New Roman"/>
                <w:color w:val="FF0000"/>
                <w:lang w:bidi="ta-IN"/>
              </w:rPr>
            </w:pPr>
            <w:r>
              <w:rPr>
                <w:rFonts w:ascii="Times New Roman" w:hAnsi="Times New Roman"/>
                <w:sz w:val="24"/>
                <w:szCs w:val="24"/>
              </w:rPr>
              <w:t>carried out on equipment per hour.</w:t>
            </w:r>
          </w:p>
        </w:tc>
        <w:tc>
          <w:tcPr>
            <w:tcW w:w="810" w:type="dxa"/>
            <w:tcBorders>
              <w:left w:val="single" w:sz="4" w:space="0" w:color="auto"/>
              <w:right w:val="single" w:sz="4" w:space="0" w:color="auto"/>
            </w:tcBorders>
          </w:tcPr>
          <w:p w14:paraId="2593FB89"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630" w:type="dxa"/>
            <w:vMerge/>
            <w:tcBorders>
              <w:left w:val="single" w:sz="4" w:space="0" w:color="auto"/>
            </w:tcBorders>
            <w:vAlign w:val="center"/>
          </w:tcPr>
          <w:p w14:paraId="39256FCA" w14:textId="77777777" w:rsidR="007F2A81" w:rsidRPr="00BF6C2C" w:rsidRDefault="007F2A81" w:rsidP="003272B2">
            <w:pPr>
              <w:spacing w:after="0" w:line="240" w:lineRule="auto"/>
              <w:contextualSpacing/>
              <w:jc w:val="center"/>
              <w:rPr>
                <w:rFonts w:ascii="Times New Roman" w:hAnsi="Times New Roman"/>
                <w:sz w:val="20"/>
                <w:szCs w:val="20"/>
              </w:rPr>
            </w:pPr>
          </w:p>
        </w:tc>
      </w:tr>
      <w:tr w:rsidR="007F2A81" w:rsidRPr="00BF6C2C" w14:paraId="24D47408" w14:textId="77777777" w:rsidTr="003272B2">
        <w:tc>
          <w:tcPr>
            <w:tcW w:w="879" w:type="dxa"/>
            <w:vMerge w:val="restart"/>
          </w:tcPr>
          <w:p w14:paraId="34011740" w14:textId="77777777" w:rsidR="007F2A81" w:rsidRPr="00BF6C2C" w:rsidRDefault="007F2A81" w:rsidP="003272B2">
            <w:pPr>
              <w:spacing w:after="0" w:line="240" w:lineRule="auto"/>
              <w:contextualSpacing/>
              <w:jc w:val="center"/>
              <w:rPr>
                <w:rFonts w:ascii="Times New Roman" w:hAnsi="Times New Roman"/>
                <w:sz w:val="20"/>
                <w:szCs w:val="20"/>
              </w:rPr>
            </w:pPr>
            <w:r w:rsidRPr="00BF6C2C">
              <w:rPr>
                <w:rFonts w:ascii="Times New Roman" w:hAnsi="Times New Roman"/>
                <w:sz w:val="20"/>
                <w:szCs w:val="20"/>
              </w:rPr>
              <w:t>7</w:t>
            </w:r>
          </w:p>
        </w:tc>
        <w:tc>
          <w:tcPr>
            <w:tcW w:w="7761" w:type="dxa"/>
            <w:tcBorders>
              <w:right w:val="single" w:sz="4" w:space="0" w:color="auto"/>
            </w:tcBorders>
          </w:tcPr>
          <w:p w14:paraId="28E5B5E9" w14:textId="77777777" w:rsidR="007F2A81" w:rsidRPr="00374FF8" w:rsidRDefault="007F2A81" w:rsidP="003272B2">
            <w:pPr>
              <w:autoSpaceDE w:val="0"/>
              <w:autoSpaceDN w:val="0"/>
              <w:adjustRightInd w:val="0"/>
              <w:spacing w:after="0" w:line="240" w:lineRule="auto"/>
              <w:contextualSpacing/>
              <w:jc w:val="both"/>
              <w:rPr>
                <w:rFonts w:ascii="Times New Roman" w:hAnsi="Times New Roman"/>
                <w:color w:val="FF0000"/>
                <w:lang w:bidi="ta-IN"/>
              </w:rPr>
            </w:pPr>
            <w:r>
              <w:rPr>
                <w:rFonts w:ascii="Times New Roman" w:hAnsi="Times New Roman"/>
                <w:sz w:val="24"/>
                <w:szCs w:val="24"/>
              </w:rPr>
              <w:t xml:space="preserve"> State the types of reliability?</w:t>
            </w:r>
          </w:p>
        </w:tc>
        <w:tc>
          <w:tcPr>
            <w:tcW w:w="810" w:type="dxa"/>
            <w:tcBorders>
              <w:left w:val="single" w:sz="4" w:space="0" w:color="auto"/>
              <w:right w:val="single" w:sz="4" w:space="0" w:color="auto"/>
            </w:tcBorders>
          </w:tcPr>
          <w:p w14:paraId="0F808650"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2</w:t>
            </w:r>
          </w:p>
        </w:tc>
        <w:tc>
          <w:tcPr>
            <w:tcW w:w="630" w:type="dxa"/>
            <w:vMerge w:val="restart"/>
            <w:tcBorders>
              <w:left w:val="single" w:sz="4" w:space="0" w:color="auto"/>
            </w:tcBorders>
            <w:vAlign w:val="center"/>
          </w:tcPr>
          <w:p w14:paraId="50AD564C"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K1</w:t>
            </w:r>
          </w:p>
        </w:tc>
      </w:tr>
      <w:tr w:rsidR="007F2A81" w:rsidRPr="00BF6C2C" w14:paraId="745BD0C2" w14:textId="77777777" w:rsidTr="003272B2">
        <w:trPr>
          <w:trHeight w:val="70"/>
        </w:trPr>
        <w:tc>
          <w:tcPr>
            <w:tcW w:w="879" w:type="dxa"/>
            <w:vMerge/>
          </w:tcPr>
          <w:p w14:paraId="05742942"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7761" w:type="dxa"/>
          </w:tcPr>
          <w:p w14:paraId="545F6DFD"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Reliability can be generally of two types:</w:t>
            </w:r>
          </w:p>
          <w:p w14:paraId="6C0B78C5"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i</w:t>
            </w:r>
            <w:proofErr w:type="spellEnd"/>
            <w:r>
              <w:rPr>
                <w:rFonts w:ascii="Times New Roman" w:hAnsi="Times New Roman"/>
                <w:sz w:val="24"/>
                <w:szCs w:val="24"/>
              </w:rPr>
              <w:t>) Inherent Reliability: It is associated with the quality of the material and</w:t>
            </w:r>
          </w:p>
          <w:p w14:paraId="0F25130F"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design of machine parts.</w:t>
            </w:r>
          </w:p>
          <w:p w14:paraId="1C58D2BC"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(ii) Achievable Reliability: It depends upon other factors such as</w:t>
            </w:r>
          </w:p>
          <w:p w14:paraId="16993730" w14:textId="77777777" w:rsidR="007F2A81" w:rsidRPr="00374FF8" w:rsidRDefault="007F2A81" w:rsidP="003272B2">
            <w:pPr>
              <w:autoSpaceDE w:val="0"/>
              <w:autoSpaceDN w:val="0"/>
              <w:adjustRightInd w:val="0"/>
              <w:spacing w:after="0" w:line="240" w:lineRule="auto"/>
              <w:contextualSpacing/>
              <w:jc w:val="both"/>
              <w:rPr>
                <w:rFonts w:ascii="Times New Roman" w:hAnsi="Times New Roman"/>
                <w:color w:val="FF0000"/>
                <w:lang w:bidi="ta-IN"/>
              </w:rPr>
            </w:pPr>
            <w:r>
              <w:rPr>
                <w:rFonts w:ascii="Times New Roman" w:hAnsi="Times New Roman"/>
                <w:sz w:val="24"/>
                <w:szCs w:val="24"/>
              </w:rPr>
              <w:t>maintenance and operation of the equipment.</w:t>
            </w:r>
          </w:p>
        </w:tc>
        <w:tc>
          <w:tcPr>
            <w:tcW w:w="810" w:type="dxa"/>
            <w:tcBorders>
              <w:right w:val="single" w:sz="4" w:space="0" w:color="auto"/>
            </w:tcBorders>
          </w:tcPr>
          <w:p w14:paraId="0EE6EB75"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630" w:type="dxa"/>
            <w:vMerge/>
            <w:tcBorders>
              <w:left w:val="single" w:sz="4" w:space="0" w:color="auto"/>
            </w:tcBorders>
          </w:tcPr>
          <w:p w14:paraId="4BE391C3" w14:textId="77777777" w:rsidR="007F2A81" w:rsidRPr="00BF6C2C" w:rsidRDefault="007F2A81" w:rsidP="003272B2">
            <w:pPr>
              <w:spacing w:after="0" w:line="240" w:lineRule="auto"/>
              <w:contextualSpacing/>
              <w:jc w:val="center"/>
              <w:rPr>
                <w:rFonts w:ascii="Times New Roman" w:hAnsi="Times New Roman"/>
                <w:sz w:val="20"/>
                <w:szCs w:val="20"/>
              </w:rPr>
            </w:pPr>
          </w:p>
        </w:tc>
      </w:tr>
      <w:tr w:rsidR="007F2A81" w:rsidRPr="00BF6C2C" w14:paraId="70B9A459" w14:textId="77777777" w:rsidTr="003272B2">
        <w:tc>
          <w:tcPr>
            <w:tcW w:w="879" w:type="dxa"/>
            <w:vMerge w:val="restart"/>
          </w:tcPr>
          <w:p w14:paraId="0164AA67" w14:textId="77777777" w:rsidR="007F2A81" w:rsidRPr="00BF6C2C" w:rsidRDefault="007F2A81" w:rsidP="003272B2">
            <w:pPr>
              <w:spacing w:after="0" w:line="240" w:lineRule="auto"/>
              <w:contextualSpacing/>
              <w:jc w:val="center"/>
              <w:rPr>
                <w:rFonts w:ascii="Times New Roman" w:hAnsi="Times New Roman"/>
                <w:sz w:val="20"/>
                <w:szCs w:val="20"/>
              </w:rPr>
            </w:pPr>
            <w:r w:rsidRPr="00BF6C2C">
              <w:rPr>
                <w:rFonts w:ascii="Times New Roman" w:hAnsi="Times New Roman"/>
                <w:sz w:val="20"/>
                <w:szCs w:val="20"/>
              </w:rPr>
              <w:t>8</w:t>
            </w:r>
          </w:p>
        </w:tc>
        <w:tc>
          <w:tcPr>
            <w:tcW w:w="7761" w:type="dxa"/>
          </w:tcPr>
          <w:p w14:paraId="0DE9D1B7" w14:textId="77777777" w:rsidR="007F2A81" w:rsidRPr="00374FF8" w:rsidRDefault="007F2A81" w:rsidP="003272B2">
            <w:pPr>
              <w:autoSpaceDE w:val="0"/>
              <w:autoSpaceDN w:val="0"/>
              <w:adjustRightInd w:val="0"/>
              <w:spacing w:after="0" w:line="240" w:lineRule="auto"/>
              <w:contextualSpacing/>
              <w:jc w:val="both"/>
              <w:rPr>
                <w:rFonts w:ascii="Times New Roman" w:hAnsi="Times New Roman"/>
                <w:color w:val="FF0000"/>
                <w:lang w:bidi="ta-IN"/>
              </w:rPr>
            </w:pPr>
            <w:r>
              <w:rPr>
                <w:rFonts w:ascii="Times New Roman" w:hAnsi="Times New Roman"/>
                <w:sz w:val="24"/>
                <w:szCs w:val="24"/>
              </w:rPr>
              <w:t>Draw the equipment life cycle and name the various phases ln it?</w:t>
            </w:r>
          </w:p>
        </w:tc>
        <w:tc>
          <w:tcPr>
            <w:tcW w:w="810" w:type="dxa"/>
            <w:tcBorders>
              <w:right w:val="single" w:sz="4" w:space="0" w:color="auto"/>
            </w:tcBorders>
          </w:tcPr>
          <w:p w14:paraId="5E1F17F8"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2</w:t>
            </w:r>
          </w:p>
        </w:tc>
        <w:tc>
          <w:tcPr>
            <w:tcW w:w="630" w:type="dxa"/>
            <w:vMerge w:val="restart"/>
            <w:tcBorders>
              <w:left w:val="single" w:sz="4" w:space="0" w:color="auto"/>
            </w:tcBorders>
            <w:vAlign w:val="center"/>
          </w:tcPr>
          <w:p w14:paraId="69E77D2A"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K1</w:t>
            </w:r>
          </w:p>
        </w:tc>
      </w:tr>
      <w:tr w:rsidR="007F2A81" w:rsidRPr="00BF6C2C" w14:paraId="0F317422" w14:textId="77777777" w:rsidTr="003272B2">
        <w:trPr>
          <w:trHeight w:val="70"/>
        </w:trPr>
        <w:tc>
          <w:tcPr>
            <w:tcW w:w="879" w:type="dxa"/>
            <w:vMerge/>
          </w:tcPr>
          <w:p w14:paraId="1CE2E059"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7761" w:type="dxa"/>
          </w:tcPr>
          <w:p w14:paraId="46C56D1B"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Phase I - Failure pattern inherent in a new product because of manufacturing</w:t>
            </w:r>
          </w:p>
          <w:p w14:paraId="1EF7762F"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or design defects.</w:t>
            </w:r>
          </w:p>
          <w:p w14:paraId="167DA698"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Phase II - Life period of an equipment</w:t>
            </w:r>
          </w:p>
          <w:p w14:paraId="6D6CCD90" w14:textId="77777777" w:rsidR="007F2A81" w:rsidRPr="00374FF8" w:rsidRDefault="007F2A81" w:rsidP="003272B2">
            <w:pPr>
              <w:autoSpaceDE w:val="0"/>
              <w:autoSpaceDN w:val="0"/>
              <w:adjustRightInd w:val="0"/>
              <w:spacing w:after="0" w:line="240" w:lineRule="auto"/>
              <w:contextualSpacing/>
              <w:jc w:val="both"/>
              <w:rPr>
                <w:rFonts w:ascii="Times New Roman" w:hAnsi="Times New Roman"/>
                <w:color w:val="FF0000"/>
                <w:lang w:bidi="ta-IN"/>
              </w:rPr>
            </w:pPr>
            <w:r>
              <w:rPr>
                <w:rFonts w:ascii="Times New Roman" w:hAnsi="Times New Roman"/>
                <w:sz w:val="24"/>
                <w:szCs w:val="24"/>
              </w:rPr>
              <w:t>Phase III - Failures due to wear out conditions because to aging of the equipment.</w:t>
            </w:r>
          </w:p>
        </w:tc>
        <w:tc>
          <w:tcPr>
            <w:tcW w:w="810" w:type="dxa"/>
            <w:tcBorders>
              <w:right w:val="single" w:sz="4" w:space="0" w:color="auto"/>
            </w:tcBorders>
          </w:tcPr>
          <w:p w14:paraId="0216FDEF"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630" w:type="dxa"/>
            <w:vMerge/>
            <w:tcBorders>
              <w:left w:val="single" w:sz="4" w:space="0" w:color="auto"/>
            </w:tcBorders>
            <w:vAlign w:val="center"/>
          </w:tcPr>
          <w:p w14:paraId="47186D99" w14:textId="77777777" w:rsidR="007F2A81" w:rsidRPr="00BF6C2C" w:rsidRDefault="007F2A81" w:rsidP="003272B2">
            <w:pPr>
              <w:spacing w:after="0" w:line="240" w:lineRule="auto"/>
              <w:contextualSpacing/>
              <w:jc w:val="center"/>
              <w:rPr>
                <w:rFonts w:ascii="Times New Roman" w:hAnsi="Times New Roman"/>
                <w:sz w:val="20"/>
                <w:szCs w:val="20"/>
              </w:rPr>
            </w:pPr>
          </w:p>
        </w:tc>
      </w:tr>
      <w:tr w:rsidR="007F2A81" w:rsidRPr="00BF6C2C" w14:paraId="6880F58E" w14:textId="77777777" w:rsidTr="003272B2">
        <w:tc>
          <w:tcPr>
            <w:tcW w:w="879" w:type="dxa"/>
            <w:vMerge w:val="restart"/>
          </w:tcPr>
          <w:p w14:paraId="7740F5E5" w14:textId="77777777" w:rsidR="007F2A81" w:rsidRPr="00BF6C2C" w:rsidRDefault="007F2A81" w:rsidP="003272B2">
            <w:pPr>
              <w:spacing w:after="0" w:line="240" w:lineRule="auto"/>
              <w:contextualSpacing/>
              <w:jc w:val="center"/>
              <w:rPr>
                <w:rFonts w:ascii="Times New Roman" w:hAnsi="Times New Roman"/>
                <w:sz w:val="20"/>
                <w:szCs w:val="20"/>
              </w:rPr>
            </w:pPr>
            <w:r w:rsidRPr="00BF6C2C">
              <w:rPr>
                <w:rFonts w:ascii="Times New Roman" w:hAnsi="Times New Roman"/>
                <w:sz w:val="20"/>
                <w:szCs w:val="20"/>
              </w:rPr>
              <w:t>9</w:t>
            </w:r>
          </w:p>
        </w:tc>
        <w:tc>
          <w:tcPr>
            <w:tcW w:w="7761" w:type="dxa"/>
          </w:tcPr>
          <w:p w14:paraId="12263F37" w14:textId="77777777" w:rsidR="007F2A81" w:rsidRPr="00374FF8" w:rsidRDefault="007F2A81" w:rsidP="003272B2">
            <w:pPr>
              <w:autoSpaceDE w:val="0"/>
              <w:autoSpaceDN w:val="0"/>
              <w:adjustRightInd w:val="0"/>
              <w:spacing w:after="0" w:line="240" w:lineRule="auto"/>
              <w:contextualSpacing/>
              <w:jc w:val="both"/>
              <w:rPr>
                <w:rFonts w:ascii="Times New Roman" w:hAnsi="Times New Roman"/>
                <w:color w:val="FF0000"/>
                <w:lang w:bidi="ta-IN"/>
              </w:rPr>
            </w:pPr>
            <w:r>
              <w:rPr>
                <w:rFonts w:ascii="Times New Roman" w:hAnsi="Times New Roman"/>
                <w:sz w:val="24"/>
                <w:szCs w:val="24"/>
              </w:rPr>
              <w:t xml:space="preserve"> State the advantages of life cycle cost analysis.</w:t>
            </w:r>
          </w:p>
        </w:tc>
        <w:tc>
          <w:tcPr>
            <w:tcW w:w="810" w:type="dxa"/>
            <w:tcBorders>
              <w:right w:val="single" w:sz="4" w:space="0" w:color="auto"/>
            </w:tcBorders>
          </w:tcPr>
          <w:p w14:paraId="6053DF8B"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2</w:t>
            </w:r>
          </w:p>
        </w:tc>
        <w:tc>
          <w:tcPr>
            <w:tcW w:w="630" w:type="dxa"/>
            <w:vMerge w:val="restart"/>
            <w:tcBorders>
              <w:left w:val="single" w:sz="4" w:space="0" w:color="auto"/>
            </w:tcBorders>
            <w:vAlign w:val="center"/>
          </w:tcPr>
          <w:p w14:paraId="0CB3CB0A"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K2</w:t>
            </w:r>
          </w:p>
        </w:tc>
      </w:tr>
      <w:tr w:rsidR="007F2A81" w:rsidRPr="00BF6C2C" w14:paraId="5CCE541B" w14:textId="77777777" w:rsidTr="003272B2">
        <w:trPr>
          <w:trHeight w:val="70"/>
        </w:trPr>
        <w:tc>
          <w:tcPr>
            <w:tcW w:w="879" w:type="dxa"/>
            <w:vMerge/>
          </w:tcPr>
          <w:p w14:paraId="365927E5"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7761" w:type="dxa"/>
          </w:tcPr>
          <w:p w14:paraId="155C57D5"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i</w:t>
            </w:r>
            <w:proofErr w:type="spellEnd"/>
            <w:r>
              <w:rPr>
                <w:rFonts w:ascii="Times New Roman" w:hAnsi="Times New Roman"/>
                <w:sz w:val="24"/>
                <w:szCs w:val="24"/>
              </w:rPr>
              <w:t>) Integration of engineering, economics and financial aspects lead to the way</w:t>
            </w:r>
          </w:p>
          <w:p w14:paraId="12A23F7A"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of robust metric for the selection and purchase equipment required for the industry.</w:t>
            </w:r>
          </w:p>
          <w:p w14:paraId="7569EE87"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(ii) Reduced operating and maintenance cost of equipment’s due to cost analysis</w:t>
            </w:r>
          </w:p>
          <w:p w14:paraId="7BF0AE9F"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over span of time.</w:t>
            </w:r>
          </w:p>
          <w:p w14:paraId="5B67F415" w14:textId="77777777" w:rsidR="007F2A81" w:rsidRPr="00374FF8" w:rsidRDefault="007F2A81" w:rsidP="003272B2">
            <w:pPr>
              <w:autoSpaceDE w:val="0"/>
              <w:autoSpaceDN w:val="0"/>
              <w:adjustRightInd w:val="0"/>
              <w:spacing w:after="0" w:line="240" w:lineRule="auto"/>
              <w:contextualSpacing/>
              <w:jc w:val="both"/>
              <w:rPr>
                <w:rFonts w:ascii="Times New Roman" w:hAnsi="Times New Roman"/>
                <w:color w:val="FF0000"/>
                <w:lang w:bidi="ta-IN"/>
              </w:rPr>
            </w:pPr>
            <w:r>
              <w:rPr>
                <w:rFonts w:ascii="Times New Roman" w:hAnsi="Times New Roman"/>
                <w:sz w:val="24"/>
                <w:szCs w:val="24"/>
              </w:rPr>
              <w:t>(iii) It leads to the selection of proper and economically viable equipment.</w:t>
            </w:r>
          </w:p>
        </w:tc>
        <w:tc>
          <w:tcPr>
            <w:tcW w:w="810" w:type="dxa"/>
            <w:tcBorders>
              <w:right w:val="single" w:sz="4" w:space="0" w:color="auto"/>
            </w:tcBorders>
          </w:tcPr>
          <w:p w14:paraId="3E0BC03E"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630" w:type="dxa"/>
            <w:vMerge/>
            <w:tcBorders>
              <w:left w:val="single" w:sz="4" w:space="0" w:color="auto"/>
            </w:tcBorders>
          </w:tcPr>
          <w:p w14:paraId="63DAD29A" w14:textId="77777777" w:rsidR="007F2A81" w:rsidRPr="00BF6C2C" w:rsidRDefault="007F2A81" w:rsidP="003272B2">
            <w:pPr>
              <w:spacing w:after="0" w:line="240" w:lineRule="auto"/>
              <w:contextualSpacing/>
              <w:jc w:val="center"/>
              <w:rPr>
                <w:rFonts w:ascii="Times New Roman" w:hAnsi="Times New Roman"/>
                <w:sz w:val="20"/>
                <w:szCs w:val="20"/>
              </w:rPr>
            </w:pPr>
          </w:p>
        </w:tc>
      </w:tr>
      <w:tr w:rsidR="007F2A81" w:rsidRPr="00BF6C2C" w14:paraId="02206A9E" w14:textId="77777777" w:rsidTr="003272B2">
        <w:tc>
          <w:tcPr>
            <w:tcW w:w="879" w:type="dxa"/>
            <w:vMerge w:val="restart"/>
          </w:tcPr>
          <w:p w14:paraId="727D7ACE" w14:textId="77777777" w:rsidR="007F2A81" w:rsidRPr="00BF6C2C" w:rsidRDefault="007F2A81" w:rsidP="003272B2">
            <w:pPr>
              <w:spacing w:after="0" w:line="240" w:lineRule="auto"/>
              <w:contextualSpacing/>
              <w:jc w:val="center"/>
              <w:rPr>
                <w:rFonts w:ascii="Times New Roman" w:hAnsi="Times New Roman"/>
                <w:sz w:val="20"/>
                <w:szCs w:val="20"/>
              </w:rPr>
            </w:pPr>
            <w:r w:rsidRPr="00BF6C2C">
              <w:rPr>
                <w:rFonts w:ascii="Times New Roman" w:hAnsi="Times New Roman"/>
                <w:sz w:val="20"/>
                <w:szCs w:val="20"/>
              </w:rPr>
              <w:t>10</w:t>
            </w:r>
          </w:p>
        </w:tc>
        <w:tc>
          <w:tcPr>
            <w:tcW w:w="7761" w:type="dxa"/>
          </w:tcPr>
          <w:p w14:paraId="52DD195C" w14:textId="77777777" w:rsidR="007F2A81" w:rsidRPr="00374FF8" w:rsidRDefault="007F2A81" w:rsidP="003272B2">
            <w:pPr>
              <w:autoSpaceDE w:val="0"/>
              <w:autoSpaceDN w:val="0"/>
              <w:adjustRightInd w:val="0"/>
              <w:spacing w:after="0" w:line="240" w:lineRule="auto"/>
              <w:contextualSpacing/>
              <w:jc w:val="both"/>
              <w:rPr>
                <w:rFonts w:ascii="Times New Roman" w:hAnsi="Times New Roman"/>
                <w:color w:val="FF0000"/>
                <w:lang w:bidi="ta-IN"/>
              </w:rPr>
            </w:pPr>
            <w:r>
              <w:rPr>
                <w:rFonts w:ascii="Times New Roman" w:hAnsi="Times New Roman"/>
                <w:sz w:val="24"/>
                <w:szCs w:val="24"/>
              </w:rPr>
              <w:t>State the components of maintenance cost?</w:t>
            </w:r>
          </w:p>
        </w:tc>
        <w:tc>
          <w:tcPr>
            <w:tcW w:w="810" w:type="dxa"/>
            <w:tcBorders>
              <w:right w:val="single" w:sz="4" w:space="0" w:color="auto"/>
            </w:tcBorders>
          </w:tcPr>
          <w:p w14:paraId="0722C740"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2</w:t>
            </w:r>
          </w:p>
        </w:tc>
        <w:tc>
          <w:tcPr>
            <w:tcW w:w="630" w:type="dxa"/>
            <w:vMerge w:val="restart"/>
            <w:tcBorders>
              <w:left w:val="single" w:sz="4" w:space="0" w:color="auto"/>
            </w:tcBorders>
            <w:vAlign w:val="center"/>
          </w:tcPr>
          <w:p w14:paraId="5C429A25"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K1</w:t>
            </w:r>
          </w:p>
        </w:tc>
      </w:tr>
      <w:tr w:rsidR="007F2A81" w:rsidRPr="00BF6C2C" w14:paraId="46351AC1" w14:textId="77777777" w:rsidTr="003272B2">
        <w:tc>
          <w:tcPr>
            <w:tcW w:w="879" w:type="dxa"/>
            <w:vMerge/>
          </w:tcPr>
          <w:p w14:paraId="30A6D577"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7761" w:type="dxa"/>
          </w:tcPr>
          <w:p w14:paraId="0B57F434"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maintenance cost is comprised of two factors:</w:t>
            </w:r>
          </w:p>
          <w:p w14:paraId="48401B53"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i</w:t>
            </w:r>
            <w:proofErr w:type="spellEnd"/>
            <w:r>
              <w:rPr>
                <w:rFonts w:ascii="Times New Roman" w:hAnsi="Times New Roman"/>
                <w:sz w:val="24"/>
                <w:szCs w:val="24"/>
              </w:rPr>
              <w:t>) Fixed cost: This includes the cost of support facilities including the maintenance staff.</w:t>
            </w:r>
          </w:p>
          <w:p w14:paraId="5E650DFA" w14:textId="77777777" w:rsidR="007F2A81" w:rsidRPr="00CE0D85"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(ii) Variable cost: This includes the consumption of spare parts, replacement of components and cost other facilities requirements of maintenance.</w:t>
            </w:r>
          </w:p>
        </w:tc>
        <w:tc>
          <w:tcPr>
            <w:tcW w:w="810" w:type="dxa"/>
            <w:tcBorders>
              <w:right w:val="single" w:sz="4" w:space="0" w:color="auto"/>
            </w:tcBorders>
          </w:tcPr>
          <w:p w14:paraId="65D60CF4"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630" w:type="dxa"/>
            <w:vMerge/>
            <w:tcBorders>
              <w:left w:val="single" w:sz="4" w:space="0" w:color="auto"/>
            </w:tcBorders>
          </w:tcPr>
          <w:p w14:paraId="5FBBE460" w14:textId="77777777" w:rsidR="007F2A81" w:rsidRPr="00BF6C2C" w:rsidRDefault="007F2A81" w:rsidP="003272B2">
            <w:pPr>
              <w:spacing w:after="0" w:line="240" w:lineRule="auto"/>
              <w:contextualSpacing/>
              <w:jc w:val="center"/>
              <w:rPr>
                <w:rFonts w:ascii="Times New Roman" w:hAnsi="Times New Roman"/>
                <w:sz w:val="20"/>
                <w:szCs w:val="20"/>
              </w:rPr>
            </w:pPr>
          </w:p>
        </w:tc>
      </w:tr>
      <w:tr w:rsidR="007F2A81" w:rsidRPr="00BF6C2C" w14:paraId="7BF241C6" w14:textId="77777777" w:rsidTr="003272B2">
        <w:tc>
          <w:tcPr>
            <w:tcW w:w="879" w:type="dxa"/>
            <w:vMerge w:val="restart"/>
          </w:tcPr>
          <w:p w14:paraId="7E503CD2" w14:textId="77777777" w:rsidR="007F2A81" w:rsidRPr="00BF6C2C" w:rsidRDefault="007F2A81" w:rsidP="003272B2">
            <w:pPr>
              <w:spacing w:after="0" w:line="240" w:lineRule="auto"/>
              <w:contextualSpacing/>
              <w:jc w:val="center"/>
              <w:rPr>
                <w:rFonts w:ascii="Times New Roman" w:hAnsi="Times New Roman"/>
                <w:sz w:val="20"/>
                <w:szCs w:val="20"/>
              </w:rPr>
            </w:pPr>
            <w:r w:rsidRPr="00BF6C2C">
              <w:rPr>
                <w:rFonts w:ascii="Times New Roman" w:hAnsi="Times New Roman"/>
                <w:sz w:val="20"/>
                <w:szCs w:val="20"/>
              </w:rPr>
              <w:t>11</w:t>
            </w:r>
          </w:p>
        </w:tc>
        <w:tc>
          <w:tcPr>
            <w:tcW w:w="7761" w:type="dxa"/>
          </w:tcPr>
          <w:p w14:paraId="673A34E7" w14:textId="77777777" w:rsidR="007F2A81" w:rsidRPr="00374FF8" w:rsidRDefault="007F2A81" w:rsidP="003272B2">
            <w:pPr>
              <w:autoSpaceDE w:val="0"/>
              <w:autoSpaceDN w:val="0"/>
              <w:adjustRightInd w:val="0"/>
              <w:spacing w:after="0" w:line="240" w:lineRule="auto"/>
              <w:contextualSpacing/>
              <w:jc w:val="both"/>
              <w:rPr>
                <w:rFonts w:ascii="Times New Roman" w:hAnsi="Times New Roman"/>
                <w:color w:val="FF0000"/>
                <w:lang w:bidi="ta-IN"/>
              </w:rPr>
            </w:pPr>
            <w:r>
              <w:rPr>
                <w:rFonts w:ascii="Times New Roman" w:hAnsi="Times New Roman"/>
                <w:sz w:val="24"/>
                <w:szCs w:val="24"/>
              </w:rPr>
              <w:t>State the types of maintenance budget?</w:t>
            </w:r>
          </w:p>
        </w:tc>
        <w:tc>
          <w:tcPr>
            <w:tcW w:w="810" w:type="dxa"/>
            <w:tcBorders>
              <w:right w:val="single" w:sz="4" w:space="0" w:color="auto"/>
            </w:tcBorders>
          </w:tcPr>
          <w:p w14:paraId="3F0C826C"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2</w:t>
            </w:r>
          </w:p>
        </w:tc>
        <w:tc>
          <w:tcPr>
            <w:tcW w:w="630" w:type="dxa"/>
            <w:vMerge w:val="restart"/>
            <w:tcBorders>
              <w:left w:val="single" w:sz="4" w:space="0" w:color="auto"/>
            </w:tcBorders>
            <w:vAlign w:val="center"/>
          </w:tcPr>
          <w:p w14:paraId="5DF4306A"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K2</w:t>
            </w:r>
          </w:p>
        </w:tc>
      </w:tr>
      <w:tr w:rsidR="007F2A81" w:rsidRPr="00BF6C2C" w14:paraId="1019181F" w14:textId="77777777" w:rsidTr="003272B2">
        <w:tc>
          <w:tcPr>
            <w:tcW w:w="879" w:type="dxa"/>
            <w:vMerge/>
          </w:tcPr>
          <w:p w14:paraId="17D23F05"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7761" w:type="dxa"/>
          </w:tcPr>
          <w:p w14:paraId="77C8607B"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i</w:t>
            </w:r>
            <w:proofErr w:type="spellEnd"/>
            <w:r>
              <w:rPr>
                <w:rFonts w:ascii="Times New Roman" w:hAnsi="Times New Roman"/>
                <w:sz w:val="24"/>
                <w:szCs w:val="24"/>
              </w:rPr>
              <w:t>) Appropriation Budget: Budget used to allocate money for each activity independently.</w:t>
            </w:r>
          </w:p>
          <w:p w14:paraId="5D2A3B54"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(ii) Fixed Budget: Fixed used to allocate money for a specified period of time.</w:t>
            </w:r>
          </w:p>
          <w:p w14:paraId="3832EE0B" w14:textId="77777777" w:rsidR="007F2A81" w:rsidRPr="00CE0D85"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(iii)Variable Budget: Dynamic allocation of expenditure based on maintenance requirements and activities.</w:t>
            </w:r>
          </w:p>
        </w:tc>
        <w:tc>
          <w:tcPr>
            <w:tcW w:w="810" w:type="dxa"/>
            <w:tcBorders>
              <w:right w:val="single" w:sz="4" w:space="0" w:color="auto"/>
            </w:tcBorders>
          </w:tcPr>
          <w:p w14:paraId="14E2DE63"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630" w:type="dxa"/>
            <w:vMerge/>
            <w:tcBorders>
              <w:left w:val="single" w:sz="4" w:space="0" w:color="auto"/>
            </w:tcBorders>
          </w:tcPr>
          <w:p w14:paraId="5E7A2CE4" w14:textId="77777777" w:rsidR="007F2A81" w:rsidRPr="00BF6C2C" w:rsidRDefault="007F2A81" w:rsidP="003272B2">
            <w:pPr>
              <w:spacing w:after="0" w:line="240" w:lineRule="auto"/>
              <w:contextualSpacing/>
              <w:jc w:val="center"/>
              <w:rPr>
                <w:rFonts w:ascii="Times New Roman" w:hAnsi="Times New Roman"/>
                <w:sz w:val="20"/>
                <w:szCs w:val="20"/>
              </w:rPr>
            </w:pPr>
          </w:p>
        </w:tc>
      </w:tr>
      <w:tr w:rsidR="007F2A81" w:rsidRPr="00BF6C2C" w14:paraId="0540F508" w14:textId="77777777" w:rsidTr="003272B2">
        <w:tc>
          <w:tcPr>
            <w:tcW w:w="879" w:type="dxa"/>
            <w:vMerge w:val="restart"/>
          </w:tcPr>
          <w:p w14:paraId="2DBF2951" w14:textId="77777777" w:rsidR="007F2A81" w:rsidRPr="00BF6C2C" w:rsidRDefault="007F2A81" w:rsidP="003272B2">
            <w:pPr>
              <w:spacing w:after="0" w:line="240" w:lineRule="auto"/>
              <w:contextualSpacing/>
              <w:jc w:val="center"/>
              <w:rPr>
                <w:rFonts w:ascii="Times New Roman" w:hAnsi="Times New Roman"/>
                <w:sz w:val="20"/>
                <w:szCs w:val="20"/>
              </w:rPr>
            </w:pPr>
            <w:r w:rsidRPr="00BF6C2C">
              <w:rPr>
                <w:rFonts w:ascii="Times New Roman" w:hAnsi="Times New Roman"/>
                <w:sz w:val="20"/>
                <w:szCs w:val="20"/>
              </w:rPr>
              <w:t>12</w:t>
            </w:r>
          </w:p>
        </w:tc>
        <w:tc>
          <w:tcPr>
            <w:tcW w:w="7761" w:type="dxa"/>
          </w:tcPr>
          <w:p w14:paraId="19A0C9EA" w14:textId="77777777" w:rsidR="007F2A81" w:rsidRPr="00374FF8" w:rsidRDefault="007F2A81" w:rsidP="003272B2">
            <w:pPr>
              <w:autoSpaceDE w:val="0"/>
              <w:autoSpaceDN w:val="0"/>
              <w:adjustRightInd w:val="0"/>
              <w:spacing w:after="0" w:line="240" w:lineRule="auto"/>
              <w:contextualSpacing/>
              <w:jc w:val="both"/>
              <w:rPr>
                <w:rFonts w:ascii="Times New Roman" w:hAnsi="Times New Roman"/>
                <w:color w:val="FF0000"/>
                <w:lang w:bidi="ta-IN"/>
              </w:rPr>
            </w:pPr>
            <w:r>
              <w:rPr>
                <w:rFonts w:ascii="Times New Roman" w:hAnsi="Times New Roman"/>
                <w:sz w:val="24"/>
                <w:szCs w:val="24"/>
              </w:rPr>
              <w:t>20. List the main factors of maintenance cost?</w:t>
            </w:r>
          </w:p>
        </w:tc>
        <w:tc>
          <w:tcPr>
            <w:tcW w:w="810" w:type="dxa"/>
            <w:tcBorders>
              <w:right w:val="single" w:sz="4" w:space="0" w:color="auto"/>
            </w:tcBorders>
          </w:tcPr>
          <w:p w14:paraId="486EE668"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2</w:t>
            </w:r>
          </w:p>
        </w:tc>
        <w:tc>
          <w:tcPr>
            <w:tcW w:w="630" w:type="dxa"/>
            <w:vMerge w:val="restart"/>
            <w:tcBorders>
              <w:left w:val="single" w:sz="4" w:space="0" w:color="auto"/>
            </w:tcBorders>
            <w:vAlign w:val="center"/>
          </w:tcPr>
          <w:p w14:paraId="6189F9CC"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K1</w:t>
            </w:r>
          </w:p>
        </w:tc>
      </w:tr>
      <w:tr w:rsidR="007F2A81" w:rsidRPr="00BF6C2C" w14:paraId="4696A5BB" w14:textId="77777777" w:rsidTr="003272B2">
        <w:tc>
          <w:tcPr>
            <w:tcW w:w="879" w:type="dxa"/>
            <w:vMerge/>
          </w:tcPr>
          <w:p w14:paraId="2804F94B"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7761" w:type="dxa"/>
          </w:tcPr>
          <w:p w14:paraId="61DC6D5D"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maintenance cost is comprised of two factors:</w:t>
            </w:r>
          </w:p>
          <w:p w14:paraId="605C6EB0"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i</w:t>
            </w:r>
            <w:proofErr w:type="spellEnd"/>
            <w:r>
              <w:rPr>
                <w:rFonts w:ascii="Times New Roman" w:hAnsi="Times New Roman"/>
                <w:sz w:val="24"/>
                <w:szCs w:val="24"/>
              </w:rPr>
              <w:t>) Fixed cost: This includes the cost of support facilities including the maintenance staff.</w:t>
            </w:r>
          </w:p>
          <w:p w14:paraId="550F30F9" w14:textId="77777777" w:rsidR="007F2A81" w:rsidRPr="00CE0D85"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(ii) Variable cost: This includes the consumption of spare parts, replacement of components and cost other facilities requirements of maintenance.</w:t>
            </w:r>
          </w:p>
        </w:tc>
        <w:tc>
          <w:tcPr>
            <w:tcW w:w="810" w:type="dxa"/>
            <w:tcBorders>
              <w:right w:val="single" w:sz="4" w:space="0" w:color="auto"/>
            </w:tcBorders>
          </w:tcPr>
          <w:p w14:paraId="42D6B4E5"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630" w:type="dxa"/>
            <w:vMerge/>
            <w:tcBorders>
              <w:left w:val="single" w:sz="4" w:space="0" w:color="auto"/>
            </w:tcBorders>
            <w:vAlign w:val="center"/>
          </w:tcPr>
          <w:p w14:paraId="41E6995F" w14:textId="77777777" w:rsidR="007F2A81" w:rsidRPr="00BF6C2C" w:rsidRDefault="007F2A81" w:rsidP="003272B2">
            <w:pPr>
              <w:spacing w:after="0" w:line="240" w:lineRule="auto"/>
              <w:contextualSpacing/>
              <w:jc w:val="center"/>
              <w:rPr>
                <w:rFonts w:ascii="Times New Roman" w:hAnsi="Times New Roman"/>
                <w:sz w:val="20"/>
                <w:szCs w:val="20"/>
              </w:rPr>
            </w:pPr>
          </w:p>
        </w:tc>
      </w:tr>
      <w:tr w:rsidR="007F2A81" w:rsidRPr="00BF6C2C" w14:paraId="77E51557" w14:textId="77777777" w:rsidTr="003272B2">
        <w:trPr>
          <w:trHeight w:val="70"/>
        </w:trPr>
        <w:tc>
          <w:tcPr>
            <w:tcW w:w="879" w:type="dxa"/>
            <w:vMerge w:val="restart"/>
          </w:tcPr>
          <w:p w14:paraId="1C60D712"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13</w:t>
            </w:r>
          </w:p>
        </w:tc>
        <w:tc>
          <w:tcPr>
            <w:tcW w:w="7761" w:type="dxa"/>
          </w:tcPr>
          <w:p w14:paraId="4A2782BD" w14:textId="77777777" w:rsidR="007F2A81" w:rsidRPr="00374FF8" w:rsidRDefault="007F2A81" w:rsidP="003272B2">
            <w:pPr>
              <w:autoSpaceDE w:val="0"/>
              <w:autoSpaceDN w:val="0"/>
              <w:adjustRightInd w:val="0"/>
              <w:spacing w:after="0" w:line="240" w:lineRule="auto"/>
              <w:contextualSpacing/>
              <w:jc w:val="both"/>
              <w:rPr>
                <w:rFonts w:ascii="Times New Roman" w:hAnsi="Times New Roman"/>
                <w:color w:val="FF0000"/>
                <w:lang w:bidi="ta-IN"/>
              </w:rPr>
            </w:pPr>
            <w:r>
              <w:rPr>
                <w:rFonts w:ascii="Times New Roman" w:hAnsi="Times New Roman"/>
                <w:sz w:val="24"/>
                <w:szCs w:val="24"/>
              </w:rPr>
              <w:t>16. Draw the curve to determine the economic life of equipment?</w:t>
            </w:r>
          </w:p>
        </w:tc>
        <w:tc>
          <w:tcPr>
            <w:tcW w:w="810" w:type="dxa"/>
            <w:tcBorders>
              <w:right w:val="single" w:sz="4" w:space="0" w:color="auto"/>
            </w:tcBorders>
          </w:tcPr>
          <w:p w14:paraId="68CF6526"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2</w:t>
            </w:r>
          </w:p>
        </w:tc>
        <w:tc>
          <w:tcPr>
            <w:tcW w:w="630" w:type="dxa"/>
            <w:vMerge w:val="restart"/>
            <w:tcBorders>
              <w:left w:val="single" w:sz="4" w:space="0" w:color="auto"/>
            </w:tcBorders>
            <w:vAlign w:val="center"/>
          </w:tcPr>
          <w:p w14:paraId="7768507F"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K1</w:t>
            </w:r>
          </w:p>
        </w:tc>
      </w:tr>
      <w:tr w:rsidR="007F2A81" w:rsidRPr="00BF6C2C" w14:paraId="11F52CD8" w14:textId="77777777" w:rsidTr="003272B2">
        <w:tc>
          <w:tcPr>
            <w:tcW w:w="879" w:type="dxa"/>
            <w:vMerge/>
          </w:tcPr>
          <w:p w14:paraId="2A709887"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7761" w:type="dxa"/>
          </w:tcPr>
          <w:p w14:paraId="3C983881"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economic life of equipment depends on the maintenance and repair costs,</w:t>
            </w:r>
          </w:p>
          <w:p w14:paraId="36BC6EF3" w14:textId="77777777" w:rsidR="007F2A81" w:rsidRPr="00CE0D85"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availability and operational efficiency. A plot of cumulative efficiency and maintenance and repair cost per cumulative hours Vs operating hours of the equipment to find the economic life of the equipment is shown in the figure.</w:t>
            </w:r>
          </w:p>
        </w:tc>
        <w:tc>
          <w:tcPr>
            <w:tcW w:w="810" w:type="dxa"/>
            <w:tcBorders>
              <w:right w:val="single" w:sz="4" w:space="0" w:color="auto"/>
            </w:tcBorders>
          </w:tcPr>
          <w:p w14:paraId="75F9420E"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630" w:type="dxa"/>
            <w:vMerge/>
            <w:tcBorders>
              <w:left w:val="single" w:sz="4" w:space="0" w:color="auto"/>
            </w:tcBorders>
            <w:vAlign w:val="center"/>
          </w:tcPr>
          <w:p w14:paraId="766814DC" w14:textId="77777777" w:rsidR="007F2A81" w:rsidRPr="00BF6C2C" w:rsidRDefault="007F2A81" w:rsidP="003272B2">
            <w:pPr>
              <w:spacing w:after="0" w:line="240" w:lineRule="auto"/>
              <w:contextualSpacing/>
              <w:jc w:val="center"/>
              <w:rPr>
                <w:rFonts w:ascii="Times New Roman" w:hAnsi="Times New Roman"/>
                <w:sz w:val="20"/>
                <w:szCs w:val="20"/>
              </w:rPr>
            </w:pPr>
          </w:p>
        </w:tc>
      </w:tr>
      <w:tr w:rsidR="007F2A81" w:rsidRPr="00BF6C2C" w14:paraId="686FA515" w14:textId="77777777" w:rsidTr="003272B2">
        <w:tc>
          <w:tcPr>
            <w:tcW w:w="879" w:type="dxa"/>
            <w:vMerge w:val="restart"/>
          </w:tcPr>
          <w:p w14:paraId="05C603C2"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14</w:t>
            </w:r>
          </w:p>
        </w:tc>
        <w:tc>
          <w:tcPr>
            <w:tcW w:w="7761" w:type="dxa"/>
          </w:tcPr>
          <w:p w14:paraId="188AE02D" w14:textId="77777777" w:rsidR="007F2A81" w:rsidRPr="00374FF8" w:rsidRDefault="007F2A81" w:rsidP="003272B2">
            <w:pPr>
              <w:autoSpaceDE w:val="0"/>
              <w:autoSpaceDN w:val="0"/>
              <w:adjustRightInd w:val="0"/>
              <w:spacing w:after="0" w:line="240" w:lineRule="auto"/>
              <w:contextualSpacing/>
              <w:jc w:val="both"/>
              <w:rPr>
                <w:rFonts w:ascii="Times New Roman" w:hAnsi="Times New Roman"/>
                <w:color w:val="FF0000"/>
                <w:lang w:bidi="ta-IN"/>
              </w:rPr>
            </w:pPr>
            <w:r>
              <w:rPr>
                <w:rFonts w:ascii="Times New Roman" w:hAnsi="Times New Roman"/>
                <w:sz w:val="24"/>
                <w:szCs w:val="24"/>
              </w:rPr>
              <w:t>18. State the role of maintenance budget</w:t>
            </w:r>
          </w:p>
        </w:tc>
        <w:tc>
          <w:tcPr>
            <w:tcW w:w="810" w:type="dxa"/>
            <w:tcBorders>
              <w:right w:val="single" w:sz="4" w:space="0" w:color="auto"/>
            </w:tcBorders>
          </w:tcPr>
          <w:p w14:paraId="22C6E8C1"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2</w:t>
            </w:r>
          </w:p>
        </w:tc>
        <w:tc>
          <w:tcPr>
            <w:tcW w:w="630" w:type="dxa"/>
            <w:vMerge w:val="restart"/>
            <w:tcBorders>
              <w:left w:val="single" w:sz="4" w:space="0" w:color="auto"/>
            </w:tcBorders>
            <w:vAlign w:val="center"/>
          </w:tcPr>
          <w:p w14:paraId="43DBF5C0"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K1</w:t>
            </w:r>
          </w:p>
        </w:tc>
      </w:tr>
      <w:tr w:rsidR="007F2A81" w:rsidRPr="00BF6C2C" w14:paraId="6FD37A40" w14:textId="77777777" w:rsidTr="003272B2">
        <w:trPr>
          <w:trHeight w:val="737"/>
        </w:trPr>
        <w:tc>
          <w:tcPr>
            <w:tcW w:w="879" w:type="dxa"/>
            <w:vMerge/>
          </w:tcPr>
          <w:p w14:paraId="1E1D0AC5"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7761" w:type="dxa"/>
          </w:tcPr>
          <w:p w14:paraId="5B32EFDF"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maintenance budget is used to set aside certain amount of money to meet</w:t>
            </w:r>
          </w:p>
          <w:p w14:paraId="4C2922B7"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expenditures incurred in achieving the objectives of maintenance.</w:t>
            </w:r>
          </w:p>
          <w:p w14:paraId="6125A51D" w14:textId="77777777" w:rsidR="007F2A81" w:rsidRPr="00374FF8" w:rsidRDefault="007F2A81" w:rsidP="003272B2">
            <w:pPr>
              <w:autoSpaceDE w:val="0"/>
              <w:autoSpaceDN w:val="0"/>
              <w:adjustRightInd w:val="0"/>
              <w:spacing w:after="0" w:line="240" w:lineRule="auto"/>
              <w:contextualSpacing/>
              <w:jc w:val="both"/>
              <w:rPr>
                <w:rFonts w:ascii="Times New Roman" w:hAnsi="Times New Roman"/>
                <w:color w:val="FF0000"/>
                <w:lang w:bidi="ta-IN"/>
              </w:rPr>
            </w:pPr>
          </w:p>
        </w:tc>
        <w:tc>
          <w:tcPr>
            <w:tcW w:w="810" w:type="dxa"/>
            <w:tcBorders>
              <w:right w:val="single" w:sz="4" w:space="0" w:color="auto"/>
            </w:tcBorders>
          </w:tcPr>
          <w:p w14:paraId="7C3C332E"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630" w:type="dxa"/>
            <w:vMerge/>
            <w:tcBorders>
              <w:left w:val="single" w:sz="4" w:space="0" w:color="auto"/>
            </w:tcBorders>
            <w:vAlign w:val="center"/>
          </w:tcPr>
          <w:p w14:paraId="2C847043" w14:textId="77777777" w:rsidR="007F2A81" w:rsidRPr="00BF6C2C" w:rsidRDefault="007F2A81" w:rsidP="003272B2">
            <w:pPr>
              <w:spacing w:after="0" w:line="240" w:lineRule="auto"/>
              <w:contextualSpacing/>
              <w:jc w:val="center"/>
              <w:rPr>
                <w:rFonts w:ascii="Times New Roman" w:hAnsi="Times New Roman"/>
                <w:sz w:val="20"/>
                <w:szCs w:val="20"/>
              </w:rPr>
            </w:pPr>
          </w:p>
        </w:tc>
      </w:tr>
      <w:tr w:rsidR="007F2A81" w:rsidRPr="00BF6C2C" w14:paraId="501B7DF6" w14:textId="77777777" w:rsidTr="003272B2">
        <w:tc>
          <w:tcPr>
            <w:tcW w:w="879" w:type="dxa"/>
            <w:vMerge w:val="restart"/>
          </w:tcPr>
          <w:p w14:paraId="1F05E722"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15</w:t>
            </w:r>
          </w:p>
        </w:tc>
        <w:tc>
          <w:tcPr>
            <w:tcW w:w="7761" w:type="dxa"/>
          </w:tcPr>
          <w:p w14:paraId="4080BCD2" w14:textId="77777777" w:rsidR="007F2A81" w:rsidRPr="00374FF8" w:rsidRDefault="007F2A81" w:rsidP="003272B2">
            <w:pPr>
              <w:autoSpaceDE w:val="0"/>
              <w:autoSpaceDN w:val="0"/>
              <w:adjustRightInd w:val="0"/>
              <w:spacing w:after="0" w:line="240" w:lineRule="auto"/>
              <w:contextualSpacing/>
              <w:jc w:val="both"/>
              <w:rPr>
                <w:rFonts w:ascii="Times New Roman" w:hAnsi="Times New Roman"/>
                <w:color w:val="FF0000"/>
                <w:lang w:bidi="ta-IN"/>
              </w:rPr>
            </w:pPr>
            <w:r>
              <w:rPr>
                <w:rFonts w:ascii="Times New Roman" w:hAnsi="Times New Roman"/>
                <w:sz w:val="24"/>
                <w:szCs w:val="24"/>
              </w:rPr>
              <w:t>14. Define availability?</w:t>
            </w:r>
          </w:p>
        </w:tc>
        <w:tc>
          <w:tcPr>
            <w:tcW w:w="810" w:type="dxa"/>
            <w:tcBorders>
              <w:right w:val="single" w:sz="4" w:space="0" w:color="auto"/>
            </w:tcBorders>
          </w:tcPr>
          <w:p w14:paraId="25D8AA58"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2</w:t>
            </w:r>
          </w:p>
        </w:tc>
        <w:tc>
          <w:tcPr>
            <w:tcW w:w="630" w:type="dxa"/>
            <w:vMerge w:val="restart"/>
            <w:tcBorders>
              <w:left w:val="single" w:sz="4" w:space="0" w:color="auto"/>
            </w:tcBorders>
            <w:vAlign w:val="center"/>
          </w:tcPr>
          <w:p w14:paraId="040BB496"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K1</w:t>
            </w:r>
          </w:p>
        </w:tc>
      </w:tr>
      <w:tr w:rsidR="007F2A81" w:rsidRPr="00BF6C2C" w14:paraId="7C516039" w14:textId="77777777" w:rsidTr="003272B2">
        <w:tc>
          <w:tcPr>
            <w:tcW w:w="879" w:type="dxa"/>
            <w:vMerge/>
          </w:tcPr>
          <w:p w14:paraId="49BC2B4C"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7761" w:type="dxa"/>
          </w:tcPr>
          <w:p w14:paraId="52D5CFC9"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Availability is the ratio of the time at which equipment is available for the</w:t>
            </w:r>
          </w:p>
          <w:p w14:paraId="6F912F4D" w14:textId="77777777" w:rsidR="007F2A81" w:rsidRPr="00CE0D85"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designated operation/service to the total time of operation and maintenance of the equipment. It is also defined as the ratio of equipment’s uptime to the equipment uptime and downtime over a specified period of time.</w:t>
            </w:r>
          </w:p>
        </w:tc>
        <w:tc>
          <w:tcPr>
            <w:tcW w:w="810" w:type="dxa"/>
            <w:tcBorders>
              <w:right w:val="single" w:sz="4" w:space="0" w:color="auto"/>
            </w:tcBorders>
          </w:tcPr>
          <w:p w14:paraId="2FD0A2A5"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630" w:type="dxa"/>
            <w:vMerge/>
            <w:tcBorders>
              <w:left w:val="single" w:sz="4" w:space="0" w:color="auto"/>
            </w:tcBorders>
            <w:vAlign w:val="center"/>
          </w:tcPr>
          <w:p w14:paraId="71FC6F93" w14:textId="77777777" w:rsidR="007F2A81" w:rsidRPr="00BF6C2C" w:rsidRDefault="007F2A81" w:rsidP="003272B2">
            <w:pPr>
              <w:spacing w:after="0" w:line="240" w:lineRule="auto"/>
              <w:contextualSpacing/>
              <w:jc w:val="center"/>
              <w:rPr>
                <w:rFonts w:ascii="Times New Roman" w:hAnsi="Times New Roman"/>
                <w:sz w:val="20"/>
                <w:szCs w:val="20"/>
              </w:rPr>
            </w:pPr>
          </w:p>
        </w:tc>
      </w:tr>
    </w:tbl>
    <w:p w14:paraId="58E5546E" w14:textId="77777777" w:rsidR="007F2A81" w:rsidRDefault="007F2A81" w:rsidP="007F2A81">
      <w:pPr>
        <w:jc w:val="center"/>
        <w:rPr>
          <w:rFonts w:ascii="Times New Roman" w:hAnsi="Times New Roman"/>
        </w:rPr>
      </w:pPr>
    </w:p>
    <w:tbl>
      <w:tblPr>
        <w:tblW w:w="1008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10296"/>
        <w:gridCol w:w="705"/>
        <w:gridCol w:w="617"/>
      </w:tblGrid>
      <w:tr w:rsidR="007F2A81" w:rsidRPr="00D74BA2" w14:paraId="18394B7D" w14:textId="77777777" w:rsidTr="003272B2">
        <w:tc>
          <w:tcPr>
            <w:tcW w:w="10080" w:type="dxa"/>
            <w:gridSpan w:val="4"/>
          </w:tcPr>
          <w:p w14:paraId="70E4E530" w14:textId="77777777" w:rsidR="007F2A81" w:rsidRPr="00D74BA2" w:rsidRDefault="007F2A81" w:rsidP="003272B2">
            <w:pPr>
              <w:spacing w:after="0" w:line="240" w:lineRule="auto"/>
              <w:jc w:val="center"/>
              <w:rPr>
                <w:rFonts w:ascii="Times New Roman" w:hAnsi="Times New Roman"/>
                <w:b/>
                <w:sz w:val="20"/>
                <w:szCs w:val="20"/>
              </w:rPr>
            </w:pPr>
            <w:r w:rsidRPr="00D74BA2">
              <w:rPr>
                <w:rFonts w:ascii="Times New Roman" w:hAnsi="Times New Roman"/>
                <w:b/>
                <w:sz w:val="20"/>
                <w:szCs w:val="20"/>
              </w:rPr>
              <w:t>PART – B (12 Mark Questions with Key)</w:t>
            </w:r>
            <w:r>
              <w:rPr>
                <w:rFonts w:ascii="Times New Roman" w:hAnsi="Times New Roman"/>
                <w:b/>
                <w:sz w:val="20"/>
                <w:szCs w:val="20"/>
              </w:rPr>
              <w:t xml:space="preserve">  </w:t>
            </w:r>
          </w:p>
        </w:tc>
      </w:tr>
      <w:tr w:rsidR="007F2A81" w:rsidRPr="00D74BA2" w14:paraId="4837A37C" w14:textId="77777777" w:rsidTr="003272B2">
        <w:tc>
          <w:tcPr>
            <w:tcW w:w="883" w:type="dxa"/>
          </w:tcPr>
          <w:p w14:paraId="6911C75C" w14:textId="77777777" w:rsidR="007F2A81" w:rsidRPr="00D74BA2" w:rsidRDefault="007F2A81" w:rsidP="003272B2">
            <w:pPr>
              <w:spacing w:after="0" w:line="240" w:lineRule="auto"/>
              <w:jc w:val="center"/>
              <w:rPr>
                <w:rFonts w:ascii="Times New Roman" w:hAnsi="Times New Roman"/>
                <w:b/>
                <w:sz w:val="20"/>
                <w:szCs w:val="20"/>
              </w:rPr>
            </w:pPr>
            <w:r w:rsidRPr="00D74BA2">
              <w:rPr>
                <w:rFonts w:ascii="Times New Roman" w:hAnsi="Times New Roman"/>
                <w:b/>
                <w:sz w:val="20"/>
                <w:szCs w:val="20"/>
              </w:rPr>
              <w:t>S.</w:t>
            </w:r>
            <w:r>
              <w:rPr>
                <w:rFonts w:ascii="Times New Roman" w:hAnsi="Times New Roman"/>
                <w:b/>
                <w:sz w:val="20"/>
                <w:szCs w:val="20"/>
              </w:rPr>
              <w:t xml:space="preserve"> </w:t>
            </w:r>
            <w:r w:rsidRPr="00D74BA2">
              <w:rPr>
                <w:rFonts w:ascii="Times New Roman" w:hAnsi="Times New Roman"/>
                <w:b/>
                <w:sz w:val="20"/>
                <w:szCs w:val="20"/>
              </w:rPr>
              <w:t>No</w:t>
            </w:r>
            <w:r>
              <w:rPr>
                <w:rFonts w:ascii="Times New Roman" w:hAnsi="Times New Roman"/>
                <w:b/>
                <w:sz w:val="20"/>
                <w:szCs w:val="20"/>
              </w:rPr>
              <w:t>.</w:t>
            </w:r>
          </w:p>
        </w:tc>
        <w:tc>
          <w:tcPr>
            <w:tcW w:w="7757" w:type="dxa"/>
          </w:tcPr>
          <w:p w14:paraId="6A1A032A" w14:textId="77777777" w:rsidR="007F2A81" w:rsidRPr="00D74BA2" w:rsidRDefault="007F2A81" w:rsidP="003272B2">
            <w:pPr>
              <w:spacing w:after="0" w:line="240" w:lineRule="auto"/>
              <w:jc w:val="center"/>
              <w:rPr>
                <w:rFonts w:ascii="Times New Roman" w:hAnsi="Times New Roman"/>
                <w:b/>
                <w:sz w:val="20"/>
                <w:szCs w:val="20"/>
              </w:rPr>
            </w:pPr>
            <w:r w:rsidRPr="00D74BA2">
              <w:rPr>
                <w:rFonts w:ascii="Times New Roman" w:hAnsi="Times New Roman"/>
                <w:b/>
                <w:sz w:val="20"/>
                <w:szCs w:val="20"/>
              </w:rPr>
              <w:t>Questions</w:t>
            </w:r>
          </w:p>
        </w:tc>
        <w:tc>
          <w:tcPr>
            <w:tcW w:w="810" w:type="dxa"/>
            <w:tcBorders>
              <w:right w:val="single" w:sz="4" w:space="0" w:color="auto"/>
            </w:tcBorders>
          </w:tcPr>
          <w:p w14:paraId="02F84DEF" w14:textId="77777777" w:rsidR="007F2A81" w:rsidRPr="00D74BA2" w:rsidRDefault="007F2A81" w:rsidP="003272B2">
            <w:pPr>
              <w:spacing w:after="0" w:line="240" w:lineRule="auto"/>
              <w:jc w:val="center"/>
              <w:rPr>
                <w:rFonts w:ascii="Times New Roman" w:hAnsi="Times New Roman"/>
                <w:b/>
                <w:sz w:val="20"/>
                <w:szCs w:val="20"/>
              </w:rPr>
            </w:pPr>
            <w:r w:rsidRPr="00D74BA2">
              <w:rPr>
                <w:rFonts w:ascii="Times New Roman" w:hAnsi="Times New Roman"/>
                <w:b/>
                <w:sz w:val="20"/>
                <w:szCs w:val="20"/>
              </w:rPr>
              <w:t xml:space="preserve">Mark </w:t>
            </w:r>
          </w:p>
        </w:tc>
        <w:tc>
          <w:tcPr>
            <w:tcW w:w="630" w:type="dxa"/>
            <w:tcBorders>
              <w:left w:val="single" w:sz="4" w:space="0" w:color="auto"/>
            </w:tcBorders>
          </w:tcPr>
          <w:p w14:paraId="0AD27DFA" w14:textId="77777777" w:rsidR="007F2A81" w:rsidRPr="00D74BA2" w:rsidRDefault="007F2A81" w:rsidP="003272B2">
            <w:pPr>
              <w:spacing w:after="0" w:line="240" w:lineRule="auto"/>
              <w:jc w:val="center"/>
              <w:rPr>
                <w:rFonts w:ascii="Times New Roman" w:hAnsi="Times New Roman"/>
                <w:b/>
                <w:sz w:val="20"/>
                <w:szCs w:val="20"/>
              </w:rPr>
            </w:pPr>
            <w:r w:rsidRPr="00D74BA2">
              <w:rPr>
                <w:rFonts w:ascii="Times New Roman" w:hAnsi="Times New Roman"/>
                <w:b/>
                <w:sz w:val="20"/>
                <w:szCs w:val="20"/>
              </w:rPr>
              <w:t>BTL</w:t>
            </w:r>
          </w:p>
        </w:tc>
      </w:tr>
      <w:tr w:rsidR="007F2A81" w:rsidRPr="00D74BA2" w14:paraId="1B054321" w14:textId="77777777" w:rsidTr="003272B2">
        <w:tc>
          <w:tcPr>
            <w:tcW w:w="9450" w:type="dxa"/>
            <w:gridSpan w:val="3"/>
            <w:tcBorders>
              <w:right w:val="single" w:sz="4" w:space="0" w:color="auto"/>
            </w:tcBorders>
          </w:tcPr>
          <w:p w14:paraId="19879758" w14:textId="77777777" w:rsidR="007F2A81" w:rsidRPr="00C67F27" w:rsidRDefault="007F2A81" w:rsidP="003272B2">
            <w:pPr>
              <w:spacing w:after="0" w:line="240" w:lineRule="auto"/>
              <w:rPr>
                <w:rFonts w:ascii="Times New Roman" w:hAnsi="Times New Roman"/>
                <w:b/>
                <w:color w:val="FF0000"/>
                <w:sz w:val="20"/>
                <w:szCs w:val="20"/>
              </w:rPr>
            </w:pPr>
            <w:r w:rsidRPr="0051711C">
              <w:rPr>
                <w:rFonts w:ascii="Times New Roman" w:hAnsi="Times New Roman"/>
                <w:b/>
                <w:color w:val="FF0000"/>
                <w:sz w:val="20"/>
                <w:szCs w:val="20"/>
              </w:rPr>
              <w:t>CO</w:t>
            </w:r>
            <w:proofErr w:type="gramStart"/>
            <w:r w:rsidRPr="0051711C">
              <w:rPr>
                <w:rFonts w:ascii="Times New Roman" w:hAnsi="Times New Roman"/>
                <w:b/>
                <w:color w:val="FF0000"/>
                <w:sz w:val="20"/>
                <w:szCs w:val="20"/>
              </w:rPr>
              <w:t>1 :</w:t>
            </w:r>
            <w:proofErr w:type="gramEnd"/>
            <w:r w:rsidRPr="0051711C">
              <w:rPr>
                <w:rFonts w:ascii="Times New Roman" w:hAnsi="Times New Roman"/>
                <w:b/>
                <w:color w:val="FF0000"/>
                <w:sz w:val="20"/>
                <w:szCs w:val="20"/>
              </w:rPr>
              <w:t xml:space="preserve"> </w:t>
            </w:r>
            <w:r>
              <w:rPr>
                <w:rFonts w:ascii="Times New Roman" w:hAnsi="Times New Roman"/>
                <w:b/>
                <w:color w:val="FF0000"/>
                <w:sz w:val="20"/>
                <w:szCs w:val="20"/>
              </w:rPr>
              <w:t xml:space="preserve"> </w:t>
            </w:r>
            <w:r>
              <w:rPr>
                <w:rFonts w:ascii="Times New Roman" w:hAnsi="Times New Roman"/>
                <w:color w:val="FF0000"/>
                <w:sz w:val="20"/>
                <w:szCs w:val="20"/>
              </w:rPr>
              <w:t>Explain the Principles and Practices of Maintenance Planning</w:t>
            </w:r>
          </w:p>
        </w:tc>
        <w:tc>
          <w:tcPr>
            <w:tcW w:w="630" w:type="dxa"/>
            <w:tcBorders>
              <w:left w:val="single" w:sz="4" w:space="0" w:color="auto"/>
            </w:tcBorders>
          </w:tcPr>
          <w:p w14:paraId="01C5C438" w14:textId="77777777" w:rsidR="007F2A81" w:rsidRPr="00421A13" w:rsidRDefault="007F2A81" w:rsidP="003272B2">
            <w:pPr>
              <w:spacing w:after="0" w:line="240" w:lineRule="auto"/>
              <w:rPr>
                <w:rFonts w:ascii="Times New Roman" w:hAnsi="Times New Roman"/>
                <w:b/>
                <w:sz w:val="20"/>
                <w:szCs w:val="20"/>
              </w:rPr>
            </w:pPr>
          </w:p>
        </w:tc>
      </w:tr>
      <w:tr w:rsidR="007F2A81" w:rsidRPr="00D74BA2" w14:paraId="45DB3B85" w14:textId="77777777" w:rsidTr="003272B2">
        <w:tc>
          <w:tcPr>
            <w:tcW w:w="883" w:type="dxa"/>
            <w:vMerge w:val="restart"/>
          </w:tcPr>
          <w:p w14:paraId="33ED17F7" w14:textId="77777777" w:rsidR="007F2A81" w:rsidRPr="00D74BA2" w:rsidRDefault="007F2A81" w:rsidP="003272B2">
            <w:pPr>
              <w:spacing w:after="0" w:line="240" w:lineRule="auto"/>
              <w:jc w:val="center"/>
              <w:rPr>
                <w:rFonts w:ascii="Times New Roman" w:hAnsi="Times New Roman"/>
                <w:sz w:val="20"/>
                <w:szCs w:val="20"/>
              </w:rPr>
            </w:pPr>
            <w:r w:rsidRPr="00D74BA2">
              <w:rPr>
                <w:rFonts w:ascii="Times New Roman" w:hAnsi="Times New Roman"/>
                <w:sz w:val="20"/>
                <w:szCs w:val="20"/>
              </w:rPr>
              <w:t>1</w:t>
            </w:r>
          </w:p>
        </w:tc>
        <w:tc>
          <w:tcPr>
            <w:tcW w:w="7757" w:type="dxa"/>
          </w:tcPr>
          <w:p w14:paraId="29BD3A72" w14:textId="77777777" w:rsidR="007F2A81" w:rsidRPr="001F4AC7" w:rsidRDefault="007F2A81" w:rsidP="003272B2">
            <w:pPr>
              <w:spacing w:after="0" w:line="240" w:lineRule="auto"/>
              <w:rPr>
                <w:rFonts w:ascii="Times New Roman" w:hAnsi="Times New Roman"/>
                <w:b/>
                <w:sz w:val="20"/>
                <w:szCs w:val="20"/>
              </w:rPr>
            </w:pPr>
            <w:r>
              <w:rPr>
                <w:rFonts w:ascii="Times New Roman" w:hAnsi="Times New Roman"/>
                <w:sz w:val="24"/>
                <w:szCs w:val="24"/>
              </w:rPr>
              <w:t>1) What are the principles of maintenance?</w:t>
            </w:r>
          </w:p>
        </w:tc>
        <w:tc>
          <w:tcPr>
            <w:tcW w:w="810" w:type="dxa"/>
            <w:tcBorders>
              <w:right w:val="single" w:sz="4" w:space="0" w:color="auto"/>
            </w:tcBorders>
            <w:vAlign w:val="center"/>
          </w:tcPr>
          <w:p w14:paraId="5B77E77A" w14:textId="77777777" w:rsidR="007F2A81" w:rsidRPr="001F4AC7" w:rsidRDefault="007F2A81" w:rsidP="003272B2">
            <w:pPr>
              <w:spacing w:after="0" w:line="240" w:lineRule="auto"/>
              <w:jc w:val="center"/>
              <w:rPr>
                <w:rFonts w:ascii="Times New Roman" w:hAnsi="Times New Roman"/>
                <w:b/>
                <w:sz w:val="20"/>
                <w:szCs w:val="20"/>
              </w:rPr>
            </w:pPr>
            <w:r w:rsidRPr="001F4AC7">
              <w:rPr>
                <w:rFonts w:ascii="Times New Roman" w:hAnsi="Times New Roman"/>
                <w:b/>
                <w:sz w:val="20"/>
                <w:szCs w:val="20"/>
              </w:rPr>
              <w:t>12</w:t>
            </w:r>
          </w:p>
        </w:tc>
        <w:tc>
          <w:tcPr>
            <w:tcW w:w="630" w:type="dxa"/>
            <w:vMerge w:val="restart"/>
            <w:tcBorders>
              <w:left w:val="single" w:sz="4" w:space="0" w:color="auto"/>
            </w:tcBorders>
            <w:vAlign w:val="center"/>
          </w:tcPr>
          <w:p w14:paraId="21F818C6" w14:textId="77777777" w:rsidR="007F2A81" w:rsidRPr="00D74BA2" w:rsidRDefault="007F2A81" w:rsidP="003272B2">
            <w:pPr>
              <w:spacing w:after="0" w:line="240" w:lineRule="auto"/>
              <w:jc w:val="center"/>
              <w:rPr>
                <w:rFonts w:ascii="Times New Roman" w:hAnsi="Times New Roman"/>
                <w:sz w:val="20"/>
                <w:szCs w:val="20"/>
              </w:rPr>
            </w:pPr>
            <w:r>
              <w:rPr>
                <w:rFonts w:ascii="Times New Roman" w:hAnsi="Times New Roman"/>
                <w:sz w:val="20"/>
                <w:szCs w:val="20"/>
              </w:rPr>
              <w:t>K3</w:t>
            </w:r>
          </w:p>
        </w:tc>
      </w:tr>
      <w:tr w:rsidR="007F2A81" w:rsidRPr="00D74BA2" w14:paraId="0A7BDDF3" w14:textId="77777777" w:rsidTr="003272B2">
        <w:trPr>
          <w:trHeight w:val="1670"/>
        </w:trPr>
        <w:tc>
          <w:tcPr>
            <w:tcW w:w="883" w:type="dxa"/>
            <w:vMerge/>
          </w:tcPr>
          <w:p w14:paraId="0687441F" w14:textId="77777777" w:rsidR="007F2A81" w:rsidRPr="00D74BA2" w:rsidRDefault="007F2A81" w:rsidP="003272B2">
            <w:pPr>
              <w:spacing w:after="0" w:line="240" w:lineRule="auto"/>
              <w:jc w:val="center"/>
              <w:rPr>
                <w:rFonts w:ascii="Times New Roman" w:hAnsi="Times New Roman"/>
                <w:sz w:val="20"/>
                <w:szCs w:val="20"/>
              </w:rPr>
            </w:pPr>
          </w:p>
        </w:tc>
        <w:tc>
          <w:tcPr>
            <w:tcW w:w="7757" w:type="dxa"/>
          </w:tcPr>
          <w:p w14:paraId="0E4D14D5"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Plant management in maintenance work:</w:t>
            </w:r>
          </w:p>
          <w:p w14:paraId="3E24F25E" w14:textId="77777777" w:rsidR="007F2A81" w:rsidRDefault="007F2A81" w:rsidP="003272B2">
            <w:pPr>
              <w:pStyle w:val="NoSpacing"/>
            </w:pPr>
            <w:r>
              <w:t xml:space="preserve">The main role of a maintenance function is to provide safe and effective operation of the equipment to </w:t>
            </w:r>
            <w:proofErr w:type="spellStart"/>
            <w:r>
              <w:t>achive</w:t>
            </w:r>
            <w:proofErr w:type="spellEnd"/>
            <w:r>
              <w:t xml:space="preserve"> the desired targets on time with economics usage of resources.</w:t>
            </w:r>
          </w:p>
          <w:p w14:paraId="2A72C276"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b) Production and maintenance objectives:</w:t>
            </w:r>
          </w:p>
          <w:p w14:paraId="0F9AF932"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plant operation is driven by the production targets. The objective of</w:t>
            </w:r>
          </w:p>
          <w:p w14:paraId="47569BDA" w14:textId="24C2B6A5"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maintenance function is to support </w:t>
            </w:r>
            <w:r>
              <w:rPr>
                <w:rFonts w:ascii="Times New Roman" w:hAnsi="Times New Roman"/>
                <w:sz w:val="24"/>
                <w:szCs w:val="24"/>
              </w:rPr>
              <w:t>these targets</w:t>
            </w:r>
            <w:r>
              <w:rPr>
                <w:rFonts w:ascii="Times New Roman" w:hAnsi="Times New Roman"/>
                <w:sz w:val="24"/>
                <w:szCs w:val="24"/>
              </w:rPr>
              <w:t>. The achievement of desired goals of the production system is to be supported by both the production and</w:t>
            </w:r>
          </w:p>
          <w:p w14:paraId="60A5C5DF"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maintenance department to ensure smooth and successful operation of the</w:t>
            </w:r>
          </w:p>
          <w:p w14:paraId="52A4E762"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industry.</w:t>
            </w:r>
          </w:p>
          <w:p w14:paraId="1B4D7F9C"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 Establishment of work order and recording system:</w:t>
            </w:r>
          </w:p>
          <w:p w14:paraId="07253175"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maintenance system should have proper work and</w:t>
            </w:r>
          </w:p>
          <w:p w14:paraId="38E7084E"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recording system. The work order for the maintenance function indicates the</w:t>
            </w:r>
          </w:p>
          <w:p w14:paraId="12367806"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nature of work to be performed and the series of operations to be followed to</w:t>
            </w:r>
          </w:p>
          <w:p w14:paraId="4EA72FEE"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execute a particular job. It is necessary to maintain proper records and entries</w:t>
            </w:r>
          </w:p>
          <w:p w14:paraId="7EE6AEAD"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to monitor the maintenance function.</w:t>
            </w:r>
          </w:p>
          <w:p w14:paraId="72C80E4B"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 Information based decision making:</w:t>
            </w:r>
          </w:p>
          <w:p w14:paraId="7FD93F5D"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maintenance objectives are successfully achieved by</w:t>
            </w:r>
          </w:p>
          <w:p w14:paraId="4C60D72F"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use of reliable information system. This information is used to meet the</w:t>
            </w:r>
          </w:p>
          <w:p w14:paraId="3A2BFE6A"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manpower and spare parts re4quirements of the industry.</w:t>
            </w:r>
          </w:p>
          <w:p w14:paraId="44CC0844"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 Adherence to planned maintenance strategy:</w:t>
            </w:r>
          </w:p>
          <w:p w14:paraId="6265F7C9"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sound maintenance management should adhere to</w:t>
            </w:r>
          </w:p>
          <w:p w14:paraId="7CDFC71D"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planned maintenance strategy. This also includes the use of manufacturer</w:t>
            </w:r>
          </w:p>
          <w:p w14:paraId="2FE68F5C"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information on the life and maintenance schedules of the equipment and other</w:t>
            </w:r>
          </w:p>
          <w:p w14:paraId="3B167E96"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material resources available.</w:t>
            </w:r>
          </w:p>
          <w:p w14:paraId="690302E0"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 Planning of maintenance function:</w:t>
            </w:r>
          </w:p>
          <w:p w14:paraId="33924908"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All the maintenance function are to be carefully</w:t>
            </w:r>
          </w:p>
          <w:p w14:paraId="0E0882D7"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executed by a way of proper planning to ensure the effective utilization of</w:t>
            </w:r>
          </w:p>
          <w:p w14:paraId="779017CB"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manpower and materials.</w:t>
            </w:r>
          </w:p>
          <w:p w14:paraId="6DEDAE98"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g) Manpower for maintenance:</w:t>
            </w:r>
          </w:p>
          <w:p w14:paraId="524FF421"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manpower requirement of the maintenance system must</w:t>
            </w:r>
          </w:p>
          <w:p w14:paraId="60557A04"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be carefully evaluated based on the time and motion study. The requirements</w:t>
            </w:r>
          </w:p>
          <w:p w14:paraId="4A36D819"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should also satisfies the need arising in case of overhauls, component</w:t>
            </w:r>
          </w:p>
          <w:p w14:paraId="350D1F75"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replacement, emergency and unscheduled repair.</w:t>
            </w:r>
          </w:p>
          <w:p w14:paraId="537CA651"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 Work force control:</w:t>
            </w:r>
          </w:p>
          <w:p w14:paraId="700550F5"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Determination of exact work force required to meet the</w:t>
            </w:r>
          </w:p>
          <w:p w14:paraId="16FFB78D"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maintenance objectives of the system </w:t>
            </w:r>
            <w:proofErr w:type="gramStart"/>
            <w:r>
              <w:rPr>
                <w:rFonts w:ascii="Times New Roman" w:hAnsi="Times New Roman"/>
                <w:sz w:val="24"/>
                <w:szCs w:val="24"/>
              </w:rPr>
              <w:t>is</w:t>
            </w:r>
            <w:proofErr w:type="gramEnd"/>
            <w:r>
              <w:rPr>
                <w:rFonts w:ascii="Times New Roman" w:hAnsi="Times New Roman"/>
                <w:sz w:val="24"/>
                <w:szCs w:val="24"/>
              </w:rPr>
              <w:t xml:space="preserve"> difficulty task due to the element of</w:t>
            </w:r>
          </w:p>
          <w:p w14:paraId="6B31491A"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uncertainty. Hence the proper control and monitoring of workforce are needs to</w:t>
            </w:r>
          </w:p>
          <w:p w14:paraId="5CCE6314"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be ensured.</w:t>
            </w:r>
          </w:p>
          <w:p w14:paraId="74BBE12F" w14:textId="77777777" w:rsidR="007F2A81" w:rsidRDefault="007F2A81" w:rsidP="003272B2">
            <w:pPr>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i</w:t>
            </w:r>
            <w:proofErr w:type="spellEnd"/>
            <w:r>
              <w:rPr>
                <w:rFonts w:ascii="Times New Roman" w:hAnsi="Times New Roman"/>
                <w:sz w:val="24"/>
                <w:szCs w:val="24"/>
              </w:rPr>
              <w:t>) Role of spare parts:</w:t>
            </w:r>
          </w:p>
          <w:p w14:paraId="66BACFFE"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j) A good maintenance management system requires appropriate tools. So the</w:t>
            </w:r>
          </w:p>
          <w:p w14:paraId="27CA304C"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system should have good quality tools and that too available in required</w:t>
            </w:r>
          </w:p>
          <w:p w14:paraId="12AB921A"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quantities to ensure the proper function of the maintenance work.</w:t>
            </w:r>
          </w:p>
          <w:p w14:paraId="5B10B5A7"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 Training of maintenance work force:</w:t>
            </w:r>
          </w:p>
          <w:p w14:paraId="2B15A914"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Training of the workforce must be integral part</w:t>
            </w:r>
          </w:p>
          <w:p w14:paraId="79041CD5"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of any good maintenance management system. Training helps the workforce to</w:t>
            </w:r>
          </w:p>
          <w:p w14:paraId="2DD31CE7"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learn about the modern techniques, recent trends in maintenance and to chalk out</w:t>
            </w:r>
          </w:p>
          <w:p w14:paraId="170897C5" w14:textId="77777777" w:rsidR="007F2A81" w:rsidRPr="00D74BA2" w:rsidRDefault="007F2A81" w:rsidP="003272B2">
            <w:pPr>
              <w:spacing w:after="0" w:line="240" w:lineRule="auto"/>
              <w:rPr>
                <w:rFonts w:ascii="Times New Roman" w:hAnsi="Times New Roman"/>
                <w:sz w:val="20"/>
                <w:szCs w:val="20"/>
              </w:rPr>
            </w:pPr>
            <w:r>
              <w:rPr>
                <w:rFonts w:ascii="Times New Roman" w:hAnsi="Times New Roman"/>
                <w:sz w:val="24"/>
                <w:szCs w:val="24"/>
              </w:rPr>
              <w:t>a strategy to meet the growing demands of the industry</w:t>
            </w:r>
          </w:p>
        </w:tc>
        <w:tc>
          <w:tcPr>
            <w:tcW w:w="810" w:type="dxa"/>
            <w:tcBorders>
              <w:right w:val="single" w:sz="4" w:space="0" w:color="auto"/>
            </w:tcBorders>
            <w:vAlign w:val="center"/>
          </w:tcPr>
          <w:p w14:paraId="3FB32FD7" w14:textId="77777777" w:rsidR="007F2A81" w:rsidRPr="00D74BA2" w:rsidRDefault="007F2A81" w:rsidP="003272B2">
            <w:pPr>
              <w:spacing w:after="0" w:line="240" w:lineRule="auto"/>
              <w:jc w:val="center"/>
              <w:rPr>
                <w:rFonts w:ascii="Times New Roman" w:hAnsi="Times New Roman"/>
                <w:sz w:val="20"/>
                <w:szCs w:val="20"/>
              </w:rPr>
            </w:pPr>
          </w:p>
        </w:tc>
        <w:tc>
          <w:tcPr>
            <w:tcW w:w="630" w:type="dxa"/>
            <w:vMerge/>
            <w:tcBorders>
              <w:left w:val="single" w:sz="4" w:space="0" w:color="auto"/>
            </w:tcBorders>
          </w:tcPr>
          <w:p w14:paraId="583F2BB0" w14:textId="77777777" w:rsidR="007F2A81" w:rsidRPr="00D74BA2" w:rsidRDefault="007F2A81" w:rsidP="003272B2">
            <w:pPr>
              <w:spacing w:after="0" w:line="240" w:lineRule="auto"/>
              <w:jc w:val="center"/>
              <w:rPr>
                <w:rFonts w:ascii="Times New Roman" w:hAnsi="Times New Roman"/>
                <w:sz w:val="20"/>
                <w:szCs w:val="20"/>
              </w:rPr>
            </w:pPr>
          </w:p>
        </w:tc>
      </w:tr>
      <w:tr w:rsidR="007F2A81" w:rsidRPr="00D74BA2" w14:paraId="3207AE6A" w14:textId="77777777" w:rsidTr="003272B2">
        <w:tc>
          <w:tcPr>
            <w:tcW w:w="883" w:type="dxa"/>
            <w:vMerge w:val="restart"/>
          </w:tcPr>
          <w:p w14:paraId="4CFE730A" w14:textId="77777777" w:rsidR="007F2A81" w:rsidRPr="00D74BA2" w:rsidRDefault="007F2A81" w:rsidP="003272B2">
            <w:pPr>
              <w:spacing w:after="0" w:line="240" w:lineRule="auto"/>
              <w:jc w:val="center"/>
              <w:rPr>
                <w:rFonts w:ascii="Times New Roman" w:hAnsi="Times New Roman"/>
                <w:sz w:val="20"/>
                <w:szCs w:val="20"/>
              </w:rPr>
            </w:pPr>
            <w:r>
              <w:rPr>
                <w:rFonts w:ascii="Times New Roman" w:hAnsi="Times New Roman"/>
                <w:sz w:val="20"/>
                <w:szCs w:val="20"/>
              </w:rPr>
              <w:t>2</w:t>
            </w:r>
          </w:p>
        </w:tc>
        <w:tc>
          <w:tcPr>
            <w:tcW w:w="7757" w:type="dxa"/>
          </w:tcPr>
          <w:p w14:paraId="58903693"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What are important factors considered in maintenance</w:t>
            </w:r>
          </w:p>
          <w:p w14:paraId="2F8A8D7B" w14:textId="77777777" w:rsidR="007F2A81" w:rsidRPr="001F4AC7" w:rsidRDefault="007F2A81" w:rsidP="003272B2">
            <w:pPr>
              <w:spacing w:after="0" w:line="240" w:lineRule="auto"/>
              <w:rPr>
                <w:rFonts w:ascii="Times New Roman" w:hAnsi="Times New Roman"/>
                <w:b/>
                <w:sz w:val="20"/>
                <w:szCs w:val="20"/>
              </w:rPr>
            </w:pPr>
            <w:r>
              <w:rPr>
                <w:rFonts w:ascii="Times New Roman" w:hAnsi="Times New Roman"/>
                <w:sz w:val="24"/>
                <w:szCs w:val="24"/>
              </w:rPr>
              <w:t>planning?</w:t>
            </w:r>
          </w:p>
        </w:tc>
        <w:tc>
          <w:tcPr>
            <w:tcW w:w="810" w:type="dxa"/>
            <w:tcBorders>
              <w:right w:val="single" w:sz="4" w:space="0" w:color="auto"/>
            </w:tcBorders>
            <w:vAlign w:val="center"/>
          </w:tcPr>
          <w:p w14:paraId="7162669F" w14:textId="77777777" w:rsidR="007F2A81" w:rsidRPr="001F4AC7" w:rsidRDefault="007F2A81" w:rsidP="003272B2">
            <w:pPr>
              <w:spacing w:after="0" w:line="240" w:lineRule="auto"/>
              <w:jc w:val="center"/>
              <w:rPr>
                <w:rFonts w:ascii="Times New Roman" w:hAnsi="Times New Roman"/>
                <w:b/>
                <w:sz w:val="20"/>
                <w:szCs w:val="20"/>
              </w:rPr>
            </w:pPr>
            <w:r w:rsidRPr="001F4AC7">
              <w:rPr>
                <w:rFonts w:ascii="Times New Roman" w:hAnsi="Times New Roman"/>
                <w:b/>
                <w:sz w:val="20"/>
                <w:szCs w:val="20"/>
              </w:rPr>
              <w:t>12</w:t>
            </w:r>
          </w:p>
        </w:tc>
        <w:tc>
          <w:tcPr>
            <w:tcW w:w="630" w:type="dxa"/>
            <w:vMerge w:val="restart"/>
            <w:tcBorders>
              <w:left w:val="single" w:sz="4" w:space="0" w:color="auto"/>
            </w:tcBorders>
            <w:vAlign w:val="center"/>
          </w:tcPr>
          <w:p w14:paraId="6707D1C7" w14:textId="77777777" w:rsidR="007F2A81" w:rsidRPr="00D74BA2" w:rsidRDefault="007F2A81" w:rsidP="003272B2">
            <w:pPr>
              <w:spacing w:after="0" w:line="240" w:lineRule="auto"/>
              <w:jc w:val="center"/>
              <w:rPr>
                <w:rFonts w:ascii="Times New Roman" w:hAnsi="Times New Roman"/>
                <w:sz w:val="20"/>
                <w:szCs w:val="20"/>
              </w:rPr>
            </w:pPr>
            <w:r>
              <w:rPr>
                <w:rFonts w:ascii="Times New Roman" w:hAnsi="Times New Roman"/>
                <w:sz w:val="20"/>
                <w:szCs w:val="20"/>
              </w:rPr>
              <w:t>K2</w:t>
            </w:r>
          </w:p>
        </w:tc>
      </w:tr>
      <w:tr w:rsidR="007F2A81" w:rsidRPr="00D74BA2" w14:paraId="00E226A1" w14:textId="77777777" w:rsidTr="003272B2">
        <w:trPr>
          <w:trHeight w:val="70"/>
        </w:trPr>
        <w:tc>
          <w:tcPr>
            <w:tcW w:w="883" w:type="dxa"/>
            <w:vMerge/>
          </w:tcPr>
          <w:p w14:paraId="6BBADA4B" w14:textId="77777777" w:rsidR="007F2A81" w:rsidRPr="00D74BA2" w:rsidRDefault="007F2A81" w:rsidP="003272B2">
            <w:pPr>
              <w:spacing w:after="0" w:line="240" w:lineRule="auto"/>
              <w:jc w:val="center"/>
              <w:rPr>
                <w:rFonts w:ascii="Times New Roman" w:hAnsi="Times New Roman"/>
                <w:sz w:val="20"/>
                <w:szCs w:val="20"/>
              </w:rPr>
            </w:pPr>
          </w:p>
        </w:tc>
        <w:tc>
          <w:tcPr>
            <w:tcW w:w="7757" w:type="dxa"/>
          </w:tcPr>
          <w:p w14:paraId="7A555B84"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Job distribution:</w:t>
            </w:r>
          </w:p>
          <w:p w14:paraId="37A4C2ED"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first and foremost task in maintenance planning is the</w:t>
            </w:r>
          </w:p>
          <w:p w14:paraId="46D6CE32"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distribution of the jobs to the personnel for preventive and emergency</w:t>
            </w:r>
          </w:p>
          <w:p w14:paraId="39B134AC"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maintenance works. It is the practice to form two separate task groups to</w:t>
            </w:r>
          </w:p>
          <w:p w14:paraId="5E3E8286"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tackle the both. If not possible a same group can also be used to tackle both</w:t>
            </w:r>
          </w:p>
          <w:p w14:paraId="1F2238EE"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situations in such way that during scheduling, time must be devoted</w:t>
            </w:r>
          </w:p>
          <w:p w14:paraId="7EEECBAA"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for unforeseen breakdowns or situations in maintenance.</w:t>
            </w:r>
          </w:p>
          <w:p w14:paraId="2A08245B" w14:textId="6DBD928F"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b) </w:t>
            </w:r>
            <w:proofErr w:type="spellStart"/>
            <w:r>
              <w:rPr>
                <w:rFonts w:ascii="Times New Roman" w:hAnsi="Times New Roman"/>
                <w:sz w:val="24"/>
                <w:szCs w:val="24"/>
              </w:rPr>
              <w:t>Programme</w:t>
            </w:r>
            <w:proofErr w:type="spellEnd"/>
            <w:r>
              <w:rPr>
                <w:rFonts w:ascii="Times New Roman" w:hAnsi="Times New Roman"/>
                <w:sz w:val="24"/>
                <w:szCs w:val="24"/>
              </w:rPr>
              <w:t>:</w:t>
            </w:r>
          </w:p>
          <w:p w14:paraId="15678A9B"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development of maintenance programs involves</w:t>
            </w:r>
          </w:p>
          <w:p w14:paraId="403D2417"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 Selection of activities for maintenance</w:t>
            </w:r>
          </w:p>
          <w:p w14:paraId="049E60A6"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 Determination of the frequency of preventive maintenance</w:t>
            </w:r>
          </w:p>
          <w:p w14:paraId="4AEE6F0F"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 Decision on the cost-effective methodology</w:t>
            </w:r>
          </w:p>
          <w:p w14:paraId="3827797A"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NewRoman" w:hAnsi="TimesNewRoman" w:cs="TimesNewRoman"/>
                <w:sz w:val="24"/>
                <w:szCs w:val="24"/>
              </w:rPr>
              <w:t xml:space="preserve"> </w:t>
            </w:r>
            <w:r>
              <w:rPr>
                <w:rFonts w:ascii="Times New Roman" w:hAnsi="Times New Roman"/>
                <w:sz w:val="24"/>
                <w:szCs w:val="24"/>
              </w:rPr>
              <w:t>Selection of</w:t>
            </w:r>
          </w:p>
          <w:p w14:paraId="5D6C0DCB"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activities</w:t>
            </w:r>
          </w:p>
          <w:p w14:paraId="155A01BC"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This selection is based on cost involved between</w:t>
            </w:r>
          </w:p>
          <w:p w14:paraId="39014CBC"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preventive and breakdown maintenance.</w:t>
            </w:r>
          </w:p>
          <w:p w14:paraId="01E98E0F"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 Manpower allocation:</w:t>
            </w:r>
          </w:p>
          <w:p w14:paraId="77FB8D0B"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manpower allocation is the most important</w:t>
            </w:r>
          </w:p>
          <w:p w14:paraId="085ED6AA"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task of the maintenance management group. It provides adequate</w:t>
            </w:r>
          </w:p>
          <w:p w14:paraId="395DDEF2"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manpower to</w:t>
            </w:r>
          </w:p>
          <w:p w14:paraId="613EC3AD"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execute various jobs in the system. This should also take into consideration</w:t>
            </w:r>
          </w:p>
          <w:p w14:paraId="3FE5B4EA"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skill level of personal deputed for the maintenance tasks. The central</w:t>
            </w:r>
          </w:p>
          <w:p w14:paraId="6A5A5284"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idea of manpower allocation can be drafted using the information available</w:t>
            </w:r>
          </w:p>
          <w:p w14:paraId="261C862B"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from maintenance records and planning the task to meet the objectives of</w:t>
            </w:r>
          </w:p>
          <w:p w14:paraId="2F53EEE6"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organization.</w:t>
            </w:r>
          </w:p>
          <w:p w14:paraId="4200A7C6"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d) Staffing:</w:t>
            </w:r>
          </w:p>
          <w:p w14:paraId="2E3135F1" w14:textId="286A3AED" w:rsidR="007F2A81" w:rsidRDefault="007F2A81" w:rsidP="003272B2">
            <w:pPr>
              <w:pStyle w:val="NoSpacing"/>
            </w:pPr>
            <w:r>
              <w:t xml:space="preserve">Staffing is the task of providing the required manpower for the maintenance function. This has to be achieved at optimum </w:t>
            </w:r>
            <w:r>
              <w:t>cost. Staffing</w:t>
            </w:r>
            <w:r>
              <w:t xml:space="preserve"> is </w:t>
            </w:r>
            <w:r>
              <w:t>depended</w:t>
            </w:r>
            <w:r>
              <w:t xml:space="preserve"> upon the ability of the organization to tackle the regular as well as attending the unforeseen </w:t>
            </w:r>
            <w:r>
              <w:t>situations. Staffing</w:t>
            </w:r>
            <w:r>
              <w:t xml:space="preserve"> should be sufficient to handle preventive and emergency maintenance task.</w:t>
            </w:r>
          </w:p>
          <w:p w14:paraId="30EF1E51" w14:textId="03F85C41"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e) Planning </w:t>
            </w:r>
            <w:r>
              <w:rPr>
                <w:rFonts w:ascii="Times New Roman" w:hAnsi="Times New Roman"/>
                <w:sz w:val="24"/>
                <w:szCs w:val="24"/>
              </w:rPr>
              <w:t>technique:</w:t>
            </w:r>
          </w:p>
          <w:p w14:paraId="606AD301" w14:textId="31CB99CE"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The planning methods are Gantt </w:t>
            </w:r>
            <w:r>
              <w:rPr>
                <w:rFonts w:ascii="Times New Roman" w:hAnsi="Times New Roman"/>
                <w:sz w:val="24"/>
                <w:szCs w:val="24"/>
              </w:rPr>
              <w:t>charts, Milestone</w:t>
            </w:r>
            <w:r>
              <w:rPr>
                <w:rFonts w:ascii="Times New Roman" w:hAnsi="Times New Roman"/>
                <w:sz w:val="24"/>
                <w:szCs w:val="24"/>
              </w:rPr>
              <w:t xml:space="preserve"> </w:t>
            </w:r>
            <w:r>
              <w:rPr>
                <w:rFonts w:ascii="Times New Roman" w:hAnsi="Times New Roman"/>
                <w:sz w:val="24"/>
                <w:szCs w:val="24"/>
              </w:rPr>
              <w:t>method, Critical</w:t>
            </w:r>
            <w:r>
              <w:rPr>
                <w:rFonts w:ascii="Times New Roman" w:hAnsi="Times New Roman"/>
                <w:sz w:val="24"/>
                <w:szCs w:val="24"/>
              </w:rPr>
              <w:t xml:space="preserve"> path method and program evaluation </w:t>
            </w:r>
            <w:r>
              <w:rPr>
                <w:rFonts w:ascii="Times New Roman" w:hAnsi="Times New Roman"/>
                <w:sz w:val="24"/>
                <w:szCs w:val="24"/>
              </w:rPr>
              <w:t>review. Evolutionary</w:t>
            </w:r>
            <w:r>
              <w:rPr>
                <w:rFonts w:ascii="Times New Roman" w:hAnsi="Times New Roman"/>
                <w:sz w:val="24"/>
                <w:szCs w:val="24"/>
              </w:rPr>
              <w:t xml:space="preserve"> </w:t>
            </w:r>
            <w:r>
              <w:rPr>
                <w:rFonts w:ascii="Times New Roman" w:hAnsi="Times New Roman"/>
                <w:sz w:val="24"/>
                <w:szCs w:val="24"/>
              </w:rPr>
              <w:t>computation-based</w:t>
            </w:r>
            <w:r>
              <w:rPr>
                <w:rFonts w:ascii="Times New Roman" w:hAnsi="Times New Roman"/>
                <w:sz w:val="24"/>
                <w:szCs w:val="24"/>
              </w:rPr>
              <w:t xml:space="preserve"> techniques are recently used for maintenance planning and scheduling.</w:t>
            </w:r>
          </w:p>
          <w:p w14:paraId="7D2DB56F"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 Planning procedure:</w:t>
            </w:r>
          </w:p>
          <w:p w14:paraId="5D966EFD"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Planning procedure involves four step processes.</w:t>
            </w:r>
          </w:p>
          <w:p w14:paraId="6F2CCFED" w14:textId="0EEB20FE"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Organizing</w:t>
            </w:r>
            <w:r>
              <w:rPr>
                <w:rFonts w:ascii="Times New Roman" w:hAnsi="Times New Roman"/>
                <w:sz w:val="24"/>
                <w:szCs w:val="24"/>
              </w:rPr>
              <w:t xml:space="preserve"> maintenance resources to ensure their effective use in future</w:t>
            </w:r>
          </w:p>
          <w:p w14:paraId="2531A625"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Scheduling the resources for the planned period</w:t>
            </w:r>
          </w:p>
          <w:p w14:paraId="7CBF9468"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Execution of plans according to the schedules</w:t>
            </w:r>
          </w:p>
          <w:p w14:paraId="5CAD581C"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Establishing a feedback system for all the above processes to know the deficiencies of each of the</w:t>
            </w:r>
          </w:p>
          <w:p w14:paraId="011A0D9B"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processes.</w:t>
            </w:r>
          </w:p>
          <w:p w14:paraId="5F88A835"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 Estimation of maintenance work:</w:t>
            </w:r>
          </w:p>
          <w:p w14:paraId="18A9DC3D" w14:textId="33527CFB"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h) Estimation is used to find out the quantity and quality of the maintenance work. This will help in allocation of the required manpower. The following methods are used for the estimation of maintenance </w:t>
            </w:r>
            <w:r>
              <w:rPr>
                <w:rFonts w:ascii="Times New Roman" w:hAnsi="Times New Roman"/>
                <w:sz w:val="24"/>
                <w:szCs w:val="24"/>
              </w:rPr>
              <w:t>work</w:t>
            </w:r>
            <w:r>
              <w:rPr>
                <w:rFonts w:ascii="Times New Roman" w:hAnsi="Times New Roman"/>
                <w:sz w:val="24"/>
                <w:szCs w:val="24"/>
              </w:rPr>
              <w:t>. Measurement by estimates, historical data and by conventional standard time data.</w:t>
            </w:r>
          </w:p>
          <w:p w14:paraId="4772CD14" w14:textId="77777777" w:rsidR="007F2A81" w:rsidRDefault="007F2A81" w:rsidP="003272B2">
            <w:pPr>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i</w:t>
            </w:r>
            <w:proofErr w:type="spellEnd"/>
            <w:r>
              <w:rPr>
                <w:rFonts w:ascii="Times New Roman" w:hAnsi="Times New Roman"/>
                <w:sz w:val="24"/>
                <w:szCs w:val="24"/>
              </w:rPr>
              <w:t>) Maintenance control:</w:t>
            </w:r>
          </w:p>
          <w:p w14:paraId="1A324598" w14:textId="132CB104"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Maintenance control is the auditing techniques to ensure the effective utilization of the maintenance budget. This involves the integration of accountability </w:t>
            </w:r>
            <w:r>
              <w:rPr>
                <w:rFonts w:ascii="Times New Roman" w:hAnsi="Times New Roman"/>
                <w:sz w:val="24"/>
                <w:szCs w:val="24"/>
              </w:rPr>
              <w:t>within</w:t>
            </w:r>
            <w:r>
              <w:rPr>
                <w:rFonts w:ascii="Times New Roman" w:hAnsi="Times New Roman"/>
                <w:sz w:val="24"/>
                <w:szCs w:val="24"/>
              </w:rPr>
              <w:t xml:space="preserve"> the system. Rope accounting of</w:t>
            </w:r>
          </w:p>
          <w:p w14:paraId="15A49D15"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maintenance work should be carried out at every level of the maintenance organization.</w:t>
            </w:r>
          </w:p>
          <w:p w14:paraId="672ADF55" w14:textId="77777777" w:rsidR="007F2A81" w:rsidRPr="003C04BC" w:rsidRDefault="007F2A81" w:rsidP="003272B2">
            <w:pPr>
              <w:spacing w:after="0" w:line="240" w:lineRule="auto"/>
              <w:rPr>
                <w:rFonts w:ascii="Times New Roman" w:hAnsi="Times New Roman"/>
                <w:b/>
                <w:sz w:val="20"/>
                <w:szCs w:val="20"/>
              </w:rPr>
            </w:pPr>
          </w:p>
        </w:tc>
        <w:tc>
          <w:tcPr>
            <w:tcW w:w="810" w:type="dxa"/>
            <w:tcBorders>
              <w:right w:val="single" w:sz="4" w:space="0" w:color="auto"/>
            </w:tcBorders>
            <w:vAlign w:val="center"/>
          </w:tcPr>
          <w:p w14:paraId="72C69C43" w14:textId="77777777" w:rsidR="007F2A81" w:rsidRPr="00D74BA2" w:rsidRDefault="007F2A81" w:rsidP="003272B2">
            <w:pPr>
              <w:spacing w:after="0" w:line="240" w:lineRule="auto"/>
              <w:rPr>
                <w:rFonts w:ascii="Times New Roman" w:hAnsi="Times New Roman"/>
                <w:sz w:val="20"/>
                <w:szCs w:val="20"/>
              </w:rPr>
            </w:pPr>
          </w:p>
        </w:tc>
        <w:tc>
          <w:tcPr>
            <w:tcW w:w="630" w:type="dxa"/>
            <w:vMerge/>
            <w:tcBorders>
              <w:left w:val="single" w:sz="4" w:space="0" w:color="auto"/>
            </w:tcBorders>
            <w:vAlign w:val="center"/>
          </w:tcPr>
          <w:p w14:paraId="4865B51E" w14:textId="77777777" w:rsidR="007F2A81" w:rsidRPr="00D74BA2" w:rsidRDefault="007F2A81" w:rsidP="003272B2">
            <w:pPr>
              <w:spacing w:after="0" w:line="240" w:lineRule="auto"/>
              <w:jc w:val="center"/>
              <w:rPr>
                <w:rFonts w:ascii="Times New Roman" w:hAnsi="Times New Roman"/>
                <w:sz w:val="20"/>
                <w:szCs w:val="20"/>
              </w:rPr>
            </w:pPr>
          </w:p>
        </w:tc>
      </w:tr>
      <w:tr w:rsidR="007F2A81" w:rsidRPr="00D74BA2" w14:paraId="1E6485D0" w14:textId="77777777" w:rsidTr="003272B2">
        <w:trPr>
          <w:trHeight w:val="70"/>
        </w:trPr>
        <w:tc>
          <w:tcPr>
            <w:tcW w:w="883" w:type="dxa"/>
            <w:vMerge w:val="restart"/>
          </w:tcPr>
          <w:p w14:paraId="7EF0A316" w14:textId="77777777" w:rsidR="007F2A81" w:rsidRPr="00D74BA2" w:rsidRDefault="007F2A81" w:rsidP="003272B2">
            <w:pPr>
              <w:spacing w:after="0" w:line="240" w:lineRule="auto"/>
              <w:jc w:val="center"/>
              <w:rPr>
                <w:rFonts w:ascii="Times New Roman" w:hAnsi="Times New Roman"/>
                <w:sz w:val="20"/>
                <w:szCs w:val="20"/>
              </w:rPr>
            </w:pPr>
            <w:r>
              <w:rPr>
                <w:rFonts w:ascii="Times New Roman" w:hAnsi="Times New Roman"/>
                <w:sz w:val="20"/>
                <w:szCs w:val="20"/>
              </w:rPr>
              <w:t>3</w:t>
            </w:r>
          </w:p>
        </w:tc>
        <w:tc>
          <w:tcPr>
            <w:tcW w:w="7757" w:type="dxa"/>
          </w:tcPr>
          <w:p w14:paraId="70AD7076" w14:textId="77777777" w:rsidR="007F2A81" w:rsidRPr="003C04BC" w:rsidRDefault="007F2A81" w:rsidP="003272B2">
            <w:pPr>
              <w:spacing w:after="0" w:line="240" w:lineRule="auto"/>
              <w:rPr>
                <w:rFonts w:ascii="Times New Roman" w:hAnsi="Times New Roman"/>
                <w:b/>
                <w:sz w:val="20"/>
                <w:szCs w:val="20"/>
              </w:rPr>
            </w:pPr>
            <w:r>
              <w:rPr>
                <w:rFonts w:ascii="Times New Roman" w:hAnsi="Times New Roman"/>
                <w:sz w:val="24"/>
                <w:szCs w:val="24"/>
              </w:rPr>
              <w:t>Mention the maintenance function and activities?</w:t>
            </w:r>
          </w:p>
        </w:tc>
        <w:tc>
          <w:tcPr>
            <w:tcW w:w="810" w:type="dxa"/>
            <w:tcBorders>
              <w:right w:val="single" w:sz="4" w:space="0" w:color="auto"/>
            </w:tcBorders>
            <w:vAlign w:val="center"/>
          </w:tcPr>
          <w:p w14:paraId="48C052C8" w14:textId="77777777" w:rsidR="007F2A81" w:rsidRPr="001F4AC7" w:rsidRDefault="007F2A81" w:rsidP="003272B2">
            <w:pPr>
              <w:spacing w:after="0" w:line="240" w:lineRule="auto"/>
              <w:jc w:val="center"/>
              <w:rPr>
                <w:rFonts w:ascii="Times New Roman" w:hAnsi="Times New Roman"/>
                <w:b/>
                <w:sz w:val="20"/>
                <w:szCs w:val="20"/>
              </w:rPr>
            </w:pPr>
            <w:r w:rsidRPr="001F4AC7">
              <w:rPr>
                <w:rFonts w:ascii="Times New Roman" w:hAnsi="Times New Roman"/>
                <w:b/>
                <w:sz w:val="20"/>
                <w:szCs w:val="20"/>
              </w:rPr>
              <w:t>12</w:t>
            </w:r>
          </w:p>
        </w:tc>
        <w:tc>
          <w:tcPr>
            <w:tcW w:w="630" w:type="dxa"/>
            <w:vMerge w:val="restart"/>
            <w:tcBorders>
              <w:left w:val="single" w:sz="4" w:space="0" w:color="auto"/>
            </w:tcBorders>
            <w:vAlign w:val="center"/>
          </w:tcPr>
          <w:p w14:paraId="15349C80" w14:textId="77777777" w:rsidR="007F2A81" w:rsidRPr="00D74BA2" w:rsidRDefault="007F2A81" w:rsidP="003272B2">
            <w:pPr>
              <w:spacing w:after="0" w:line="240" w:lineRule="auto"/>
              <w:jc w:val="center"/>
              <w:rPr>
                <w:rFonts w:ascii="Times New Roman" w:hAnsi="Times New Roman"/>
                <w:sz w:val="20"/>
                <w:szCs w:val="20"/>
              </w:rPr>
            </w:pPr>
            <w:r>
              <w:rPr>
                <w:rFonts w:ascii="Times New Roman" w:hAnsi="Times New Roman"/>
                <w:sz w:val="20"/>
                <w:szCs w:val="20"/>
              </w:rPr>
              <w:t>K2</w:t>
            </w:r>
          </w:p>
        </w:tc>
      </w:tr>
      <w:tr w:rsidR="007F2A81" w:rsidRPr="00D74BA2" w14:paraId="6A0C34D2" w14:textId="77777777" w:rsidTr="003272B2">
        <w:trPr>
          <w:trHeight w:val="70"/>
        </w:trPr>
        <w:tc>
          <w:tcPr>
            <w:tcW w:w="883" w:type="dxa"/>
            <w:vMerge/>
          </w:tcPr>
          <w:p w14:paraId="116E2F98" w14:textId="77777777" w:rsidR="007F2A81" w:rsidRPr="00D74BA2" w:rsidRDefault="007F2A81" w:rsidP="003272B2">
            <w:pPr>
              <w:spacing w:after="0" w:line="240" w:lineRule="auto"/>
              <w:jc w:val="center"/>
              <w:rPr>
                <w:rFonts w:ascii="Times New Roman" w:hAnsi="Times New Roman"/>
                <w:sz w:val="20"/>
                <w:szCs w:val="20"/>
              </w:rPr>
            </w:pPr>
          </w:p>
        </w:tc>
        <w:tc>
          <w:tcPr>
            <w:tcW w:w="7757" w:type="dxa"/>
          </w:tcPr>
          <w:p w14:paraId="4B248215" w14:textId="489DD791" w:rsidR="007F2A81" w:rsidRDefault="007F2A81" w:rsidP="003272B2">
            <w:pPr>
              <w:spacing w:after="0" w:line="240" w:lineRule="auto"/>
              <w:rPr>
                <w:rFonts w:ascii="Times New Roman" w:hAnsi="Times New Roman"/>
                <w:b/>
                <w:sz w:val="20"/>
                <w:szCs w:val="20"/>
              </w:rPr>
            </w:pPr>
            <w:r w:rsidRPr="00174839">
              <w:rPr>
                <w:rFonts w:ascii="Times New Roman" w:hAnsi="Times New Roman"/>
                <w:b/>
                <w:noProof/>
                <w:sz w:val="20"/>
                <w:szCs w:val="20"/>
              </w:rPr>
              <w:drawing>
                <wp:inline distT="0" distB="0" distL="0" distR="0" wp14:anchorId="37E23E55" wp14:editId="7BF6DD89">
                  <wp:extent cx="5934075" cy="29527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2952750"/>
                          </a:xfrm>
                          <a:prstGeom prst="rect">
                            <a:avLst/>
                          </a:prstGeom>
                          <a:noFill/>
                          <a:ln>
                            <a:noFill/>
                          </a:ln>
                        </pic:spPr>
                      </pic:pic>
                    </a:graphicData>
                  </a:graphic>
                </wp:inline>
              </w:drawing>
            </w:r>
          </w:p>
          <w:p w14:paraId="529F2B61" w14:textId="31DEA2F2" w:rsidR="007F2A81" w:rsidRPr="003C04BC" w:rsidRDefault="007F2A81" w:rsidP="003272B2">
            <w:pPr>
              <w:spacing w:after="0" w:line="240" w:lineRule="auto"/>
              <w:rPr>
                <w:rFonts w:ascii="Times New Roman" w:hAnsi="Times New Roman"/>
                <w:b/>
                <w:sz w:val="20"/>
                <w:szCs w:val="20"/>
              </w:rPr>
            </w:pPr>
            <w:r w:rsidRPr="00174839">
              <w:rPr>
                <w:rFonts w:ascii="Times New Roman" w:hAnsi="Times New Roman"/>
                <w:b/>
                <w:noProof/>
                <w:sz w:val="20"/>
                <w:szCs w:val="20"/>
              </w:rPr>
              <w:lastRenderedPageBreak/>
              <w:drawing>
                <wp:inline distT="0" distB="0" distL="0" distR="0" wp14:anchorId="7D7E020A" wp14:editId="36D2038A">
                  <wp:extent cx="5934075" cy="58959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5895975"/>
                          </a:xfrm>
                          <a:prstGeom prst="rect">
                            <a:avLst/>
                          </a:prstGeom>
                          <a:noFill/>
                          <a:ln>
                            <a:noFill/>
                          </a:ln>
                        </pic:spPr>
                      </pic:pic>
                    </a:graphicData>
                  </a:graphic>
                </wp:inline>
              </w:drawing>
            </w:r>
          </w:p>
        </w:tc>
        <w:tc>
          <w:tcPr>
            <w:tcW w:w="810" w:type="dxa"/>
            <w:tcBorders>
              <w:right w:val="single" w:sz="4" w:space="0" w:color="auto"/>
            </w:tcBorders>
          </w:tcPr>
          <w:p w14:paraId="3F501A94" w14:textId="77777777" w:rsidR="007F2A81" w:rsidRPr="009946C2" w:rsidRDefault="007F2A81" w:rsidP="003272B2">
            <w:pPr>
              <w:spacing w:after="0" w:line="240" w:lineRule="auto"/>
              <w:jc w:val="center"/>
              <w:rPr>
                <w:rFonts w:ascii="Times New Roman" w:hAnsi="Times New Roman"/>
                <w:bCs/>
                <w:sz w:val="20"/>
                <w:szCs w:val="20"/>
              </w:rPr>
            </w:pPr>
          </w:p>
        </w:tc>
        <w:tc>
          <w:tcPr>
            <w:tcW w:w="630" w:type="dxa"/>
            <w:vMerge/>
            <w:tcBorders>
              <w:left w:val="single" w:sz="4" w:space="0" w:color="auto"/>
            </w:tcBorders>
          </w:tcPr>
          <w:p w14:paraId="7F1880A5" w14:textId="77777777" w:rsidR="007F2A81" w:rsidRPr="00D74BA2" w:rsidRDefault="007F2A81" w:rsidP="003272B2">
            <w:pPr>
              <w:spacing w:after="0" w:line="240" w:lineRule="auto"/>
              <w:jc w:val="center"/>
              <w:rPr>
                <w:rFonts w:ascii="Times New Roman" w:hAnsi="Times New Roman"/>
                <w:sz w:val="20"/>
                <w:szCs w:val="20"/>
              </w:rPr>
            </w:pPr>
          </w:p>
        </w:tc>
      </w:tr>
      <w:tr w:rsidR="007F2A81" w:rsidRPr="00D74BA2" w14:paraId="37B73AAF" w14:textId="77777777" w:rsidTr="003272B2">
        <w:trPr>
          <w:trHeight w:val="70"/>
        </w:trPr>
        <w:tc>
          <w:tcPr>
            <w:tcW w:w="883" w:type="dxa"/>
            <w:vMerge w:val="restart"/>
          </w:tcPr>
          <w:p w14:paraId="7153584B" w14:textId="77777777" w:rsidR="007F2A81" w:rsidRPr="00D74BA2" w:rsidRDefault="007F2A81" w:rsidP="003272B2">
            <w:pPr>
              <w:spacing w:after="0" w:line="240" w:lineRule="auto"/>
              <w:jc w:val="center"/>
              <w:rPr>
                <w:rFonts w:ascii="Times New Roman" w:hAnsi="Times New Roman"/>
                <w:sz w:val="20"/>
                <w:szCs w:val="20"/>
              </w:rPr>
            </w:pPr>
            <w:r>
              <w:rPr>
                <w:rFonts w:ascii="Times New Roman" w:hAnsi="Times New Roman"/>
                <w:sz w:val="20"/>
                <w:szCs w:val="20"/>
              </w:rPr>
              <w:t>4</w:t>
            </w:r>
          </w:p>
        </w:tc>
        <w:tc>
          <w:tcPr>
            <w:tcW w:w="7757" w:type="dxa"/>
          </w:tcPr>
          <w:p w14:paraId="256F26B1" w14:textId="77777777" w:rsidR="007F2A81" w:rsidRPr="003C04BC" w:rsidRDefault="007F2A81" w:rsidP="003272B2">
            <w:pPr>
              <w:spacing w:after="0" w:line="240" w:lineRule="auto"/>
              <w:rPr>
                <w:rFonts w:ascii="Times New Roman" w:hAnsi="Times New Roman"/>
                <w:b/>
                <w:sz w:val="20"/>
                <w:szCs w:val="20"/>
              </w:rPr>
            </w:pPr>
            <w:r>
              <w:rPr>
                <w:rFonts w:ascii="Times New Roman" w:hAnsi="Times New Roman"/>
                <w:sz w:val="24"/>
                <w:szCs w:val="24"/>
              </w:rPr>
              <w:t>what are the different types of organizations are in use in Indian industries?</w:t>
            </w:r>
          </w:p>
        </w:tc>
        <w:tc>
          <w:tcPr>
            <w:tcW w:w="810" w:type="dxa"/>
            <w:tcBorders>
              <w:right w:val="single" w:sz="4" w:space="0" w:color="auto"/>
            </w:tcBorders>
            <w:vAlign w:val="center"/>
          </w:tcPr>
          <w:p w14:paraId="342C0814" w14:textId="77777777" w:rsidR="007F2A81" w:rsidRPr="001F4AC7" w:rsidRDefault="007F2A81" w:rsidP="003272B2">
            <w:pPr>
              <w:spacing w:after="0" w:line="240" w:lineRule="auto"/>
              <w:jc w:val="center"/>
              <w:rPr>
                <w:rFonts w:ascii="Times New Roman" w:hAnsi="Times New Roman"/>
                <w:b/>
                <w:sz w:val="20"/>
                <w:szCs w:val="20"/>
              </w:rPr>
            </w:pPr>
            <w:r>
              <w:rPr>
                <w:rFonts w:ascii="Times New Roman" w:hAnsi="Times New Roman"/>
                <w:b/>
                <w:sz w:val="20"/>
                <w:szCs w:val="20"/>
              </w:rPr>
              <w:t>12</w:t>
            </w:r>
          </w:p>
        </w:tc>
        <w:tc>
          <w:tcPr>
            <w:tcW w:w="630" w:type="dxa"/>
            <w:vMerge w:val="restart"/>
            <w:tcBorders>
              <w:left w:val="single" w:sz="4" w:space="0" w:color="auto"/>
            </w:tcBorders>
            <w:vAlign w:val="center"/>
          </w:tcPr>
          <w:p w14:paraId="183EAE73" w14:textId="77777777" w:rsidR="007F2A81" w:rsidRPr="00D74BA2" w:rsidRDefault="007F2A81" w:rsidP="003272B2">
            <w:pPr>
              <w:spacing w:after="0" w:line="240" w:lineRule="auto"/>
              <w:jc w:val="center"/>
              <w:rPr>
                <w:rFonts w:ascii="Times New Roman" w:hAnsi="Times New Roman"/>
                <w:sz w:val="20"/>
                <w:szCs w:val="20"/>
              </w:rPr>
            </w:pPr>
            <w:r>
              <w:rPr>
                <w:rFonts w:ascii="Times New Roman" w:hAnsi="Times New Roman"/>
                <w:sz w:val="20"/>
                <w:szCs w:val="20"/>
              </w:rPr>
              <w:t>K2</w:t>
            </w:r>
          </w:p>
        </w:tc>
      </w:tr>
      <w:tr w:rsidR="007F2A81" w:rsidRPr="00D74BA2" w14:paraId="47993F7C" w14:textId="77777777" w:rsidTr="003272B2">
        <w:trPr>
          <w:trHeight w:val="70"/>
        </w:trPr>
        <w:tc>
          <w:tcPr>
            <w:tcW w:w="883" w:type="dxa"/>
            <w:vMerge/>
          </w:tcPr>
          <w:p w14:paraId="0B531B4D" w14:textId="77777777" w:rsidR="007F2A81" w:rsidRPr="00D74BA2" w:rsidRDefault="007F2A81" w:rsidP="003272B2">
            <w:pPr>
              <w:spacing w:after="0" w:line="240" w:lineRule="auto"/>
              <w:jc w:val="center"/>
              <w:rPr>
                <w:rFonts w:ascii="Times New Roman" w:hAnsi="Times New Roman"/>
                <w:sz w:val="20"/>
                <w:szCs w:val="20"/>
              </w:rPr>
            </w:pPr>
          </w:p>
        </w:tc>
        <w:tc>
          <w:tcPr>
            <w:tcW w:w="7757" w:type="dxa"/>
          </w:tcPr>
          <w:p w14:paraId="0E4B16A4" w14:textId="77777777" w:rsidR="007F2A81" w:rsidRDefault="007F2A81" w:rsidP="003272B2">
            <w:pPr>
              <w:numPr>
                <w:ilvl w:val="0"/>
                <w:numId w:val="14"/>
              </w:numPr>
              <w:spacing w:after="0" w:line="240" w:lineRule="auto"/>
              <w:rPr>
                <w:rFonts w:ascii="Times New Roman" w:hAnsi="Times New Roman"/>
                <w:sz w:val="24"/>
                <w:szCs w:val="24"/>
              </w:rPr>
            </w:pPr>
            <w:r>
              <w:rPr>
                <w:rFonts w:ascii="Times New Roman" w:hAnsi="Times New Roman"/>
                <w:sz w:val="24"/>
                <w:szCs w:val="24"/>
              </w:rPr>
              <w:t>line organization</w:t>
            </w:r>
          </w:p>
          <w:p w14:paraId="71B057DC" w14:textId="69452EE4" w:rsidR="007F2A81" w:rsidRDefault="007F2A81" w:rsidP="003272B2">
            <w:pPr>
              <w:spacing w:after="0" w:line="240" w:lineRule="auto"/>
              <w:ind w:left="720"/>
              <w:rPr>
                <w:rFonts w:ascii="Times New Roman" w:hAnsi="Times New Roman"/>
                <w:b/>
                <w:sz w:val="20"/>
                <w:szCs w:val="20"/>
              </w:rPr>
            </w:pPr>
            <w:r w:rsidRPr="00174839">
              <w:rPr>
                <w:rFonts w:ascii="Times New Roman" w:hAnsi="Times New Roman"/>
                <w:b/>
                <w:noProof/>
                <w:sz w:val="20"/>
                <w:szCs w:val="20"/>
              </w:rPr>
              <w:lastRenderedPageBreak/>
              <w:drawing>
                <wp:inline distT="0" distB="0" distL="0" distR="0" wp14:anchorId="66213E8E" wp14:editId="1FF731FB">
                  <wp:extent cx="5705475" cy="33242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5475" cy="3324225"/>
                          </a:xfrm>
                          <a:prstGeom prst="rect">
                            <a:avLst/>
                          </a:prstGeom>
                          <a:noFill/>
                          <a:ln>
                            <a:noFill/>
                          </a:ln>
                        </pic:spPr>
                      </pic:pic>
                    </a:graphicData>
                  </a:graphic>
                </wp:inline>
              </w:drawing>
            </w:r>
          </w:p>
          <w:p w14:paraId="15277B4D" w14:textId="77777777" w:rsidR="007F2A81" w:rsidRDefault="007F2A81" w:rsidP="003272B2">
            <w:pPr>
              <w:spacing w:after="0" w:line="240" w:lineRule="auto"/>
              <w:ind w:left="720"/>
              <w:rPr>
                <w:rFonts w:ascii="Times New Roman" w:hAnsi="Times New Roman"/>
                <w:sz w:val="24"/>
                <w:szCs w:val="24"/>
              </w:rPr>
            </w:pPr>
            <w:proofErr w:type="gramStart"/>
            <w:r>
              <w:rPr>
                <w:rFonts w:ascii="Times New Roman" w:hAnsi="Times New Roman"/>
                <w:sz w:val="24"/>
                <w:szCs w:val="24"/>
              </w:rPr>
              <w:t>b)line</w:t>
            </w:r>
            <w:proofErr w:type="gramEnd"/>
            <w:r>
              <w:rPr>
                <w:rFonts w:ascii="Times New Roman" w:hAnsi="Times New Roman"/>
                <w:sz w:val="24"/>
                <w:szCs w:val="24"/>
              </w:rPr>
              <w:t xml:space="preserve"> staff organization</w:t>
            </w:r>
          </w:p>
          <w:p w14:paraId="26B1ED80" w14:textId="4D3E27E6" w:rsidR="007F2A81" w:rsidRDefault="007F2A81" w:rsidP="003272B2">
            <w:pPr>
              <w:spacing w:after="0" w:line="240" w:lineRule="auto"/>
              <w:ind w:left="720"/>
              <w:rPr>
                <w:rFonts w:ascii="Times New Roman" w:hAnsi="Times New Roman"/>
                <w:b/>
                <w:sz w:val="20"/>
                <w:szCs w:val="20"/>
              </w:rPr>
            </w:pPr>
            <w:r w:rsidRPr="00B974D7">
              <w:rPr>
                <w:rFonts w:ascii="Times New Roman" w:hAnsi="Times New Roman"/>
                <w:b/>
                <w:noProof/>
                <w:sz w:val="20"/>
                <w:szCs w:val="20"/>
              </w:rPr>
              <w:drawing>
                <wp:inline distT="0" distB="0" distL="0" distR="0" wp14:anchorId="2469B06B" wp14:editId="50F11EF9">
                  <wp:extent cx="5943600" cy="32480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248025"/>
                          </a:xfrm>
                          <a:prstGeom prst="rect">
                            <a:avLst/>
                          </a:prstGeom>
                          <a:noFill/>
                          <a:ln>
                            <a:noFill/>
                          </a:ln>
                        </pic:spPr>
                      </pic:pic>
                    </a:graphicData>
                  </a:graphic>
                </wp:inline>
              </w:drawing>
            </w:r>
          </w:p>
          <w:p w14:paraId="12F107A4" w14:textId="77777777" w:rsidR="007F2A81" w:rsidRDefault="007F2A81" w:rsidP="003272B2">
            <w:pPr>
              <w:spacing w:after="0" w:line="240" w:lineRule="auto"/>
              <w:ind w:left="720"/>
              <w:rPr>
                <w:rFonts w:ascii="Times New Roman" w:hAnsi="Times New Roman"/>
                <w:sz w:val="24"/>
                <w:szCs w:val="24"/>
              </w:rPr>
            </w:pPr>
            <w:r>
              <w:rPr>
                <w:rFonts w:ascii="Times New Roman" w:hAnsi="Times New Roman"/>
                <w:sz w:val="24"/>
                <w:szCs w:val="24"/>
              </w:rPr>
              <w:t>C) maintenance functional organization</w:t>
            </w:r>
          </w:p>
          <w:p w14:paraId="43BEE4A3" w14:textId="0DB940B1" w:rsidR="007F2A81" w:rsidRDefault="007F2A81" w:rsidP="003272B2">
            <w:pPr>
              <w:spacing w:after="0" w:line="240" w:lineRule="auto"/>
              <w:ind w:left="720"/>
              <w:rPr>
                <w:rFonts w:ascii="Times New Roman" w:hAnsi="Times New Roman"/>
                <w:b/>
                <w:sz w:val="20"/>
                <w:szCs w:val="20"/>
              </w:rPr>
            </w:pPr>
            <w:r w:rsidRPr="00B974D7">
              <w:rPr>
                <w:rFonts w:ascii="Times New Roman" w:hAnsi="Times New Roman"/>
                <w:b/>
                <w:noProof/>
                <w:sz w:val="20"/>
                <w:szCs w:val="20"/>
              </w:rPr>
              <w:lastRenderedPageBreak/>
              <w:drawing>
                <wp:inline distT="0" distB="0" distL="0" distR="0" wp14:anchorId="05A1C2C1" wp14:editId="630D3BBA">
                  <wp:extent cx="5943600" cy="36671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667125"/>
                          </a:xfrm>
                          <a:prstGeom prst="rect">
                            <a:avLst/>
                          </a:prstGeom>
                          <a:noFill/>
                          <a:ln>
                            <a:noFill/>
                          </a:ln>
                        </pic:spPr>
                      </pic:pic>
                    </a:graphicData>
                  </a:graphic>
                </wp:inline>
              </w:drawing>
            </w:r>
          </w:p>
          <w:p w14:paraId="0D5614B0" w14:textId="77777777" w:rsidR="007F2A81" w:rsidRDefault="007F2A81" w:rsidP="003272B2">
            <w:pPr>
              <w:spacing w:after="0" w:line="240" w:lineRule="auto"/>
              <w:ind w:left="720"/>
              <w:rPr>
                <w:rFonts w:ascii="Times New Roman" w:hAnsi="Times New Roman"/>
                <w:sz w:val="24"/>
                <w:szCs w:val="24"/>
              </w:rPr>
            </w:pPr>
            <w:r>
              <w:rPr>
                <w:rFonts w:ascii="Times New Roman" w:hAnsi="Times New Roman"/>
                <w:sz w:val="24"/>
                <w:szCs w:val="24"/>
              </w:rPr>
              <w:t>d) centrally controlled maintenance organization</w:t>
            </w:r>
          </w:p>
          <w:p w14:paraId="3A6464C0" w14:textId="51FB618E" w:rsidR="007F2A81" w:rsidRDefault="007F2A81" w:rsidP="003272B2">
            <w:pPr>
              <w:spacing w:after="0" w:line="240" w:lineRule="auto"/>
              <w:ind w:left="720"/>
              <w:rPr>
                <w:rFonts w:ascii="Times New Roman" w:hAnsi="Times New Roman"/>
                <w:b/>
                <w:sz w:val="20"/>
                <w:szCs w:val="20"/>
              </w:rPr>
            </w:pPr>
            <w:r w:rsidRPr="00B974D7">
              <w:rPr>
                <w:rFonts w:ascii="Times New Roman" w:hAnsi="Times New Roman"/>
                <w:b/>
                <w:noProof/>
                <w:sz w:val="20"/>
                <w:szCs w:val="20"/>
              </w:rPr>
              <w:drawing>
                <wp:inline distT="0" distB="0" distL="0" distR="0" wp14:anchorId="29B91D56" wp14:editId="132372E4">
                  <wp:extent cx="5943600" cy="3257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257550"/>
                          </a:xfrm>
                          <a:prstGeom prst="rect">
                            <a:avLst/>
                          </a:prstGeom>
                          <a:noFill/>
                          <a:ln>
                            <a:noFill/>
                          </a:ln>
                        </pic:spPr>
                      </pic:pic>
                    </a:graphicData>
                  </a:graphic>
                </wp:inline>
              </w:drawing>
            </w:r>
          </w:p>
          <w:p w14:paraId="3879F829" w14:textId="77777777" w:rsidR="007F2A81" w:rsidRDefault="007F2A81" w:rsidP="003272B2">
            <w:pPr>
              <w:spacing w:after="0" w:line="240" w:lineRule="auto"/>
              <w:ind w:left="720"/>
              <w:rPr>
                <w:rFonts w:ascii="Times New Roman" w:hAnsi="Times New Roman"/>
                <w:sz w:val="24"/>
                <w:szCs w:val="24"/>
              </w:rPr>
            </w:pPr>
            <w:proofErr w:type="gramStart"/>
            <w:r>
              <w:rPr>
                <w:rFonts w:ascii="Times New Roman" w:hAnsi="Times New Roman"/>
                <w:sz w:val="24"/>
                <w:szCs w:val="24"/>
              </w:rPr>
              <w:t>e)area</w:t>
            </w:r>
            <w:proofErr w:type="gramEnd"/>
            <w:r>
              <w:rPr>
                <w:rFonts w:ascii="Times New Roman" w:hAnsi="Times New Roman"/>
                <w:sz w:val="24"/>
                <w:szCs w:val="24"/>
              </w:rPr>
              <w:t xml:space="preserve"> maintenance organization</w:t>
            </w:r>
          </w:p>
          <w:p w14:paraId="3A3211A4" w14:textId="5EB17EF6" w:rsidR="007F2A81" w:rsidRPr="003C04BC" w:rsidRDefault="007F2A81" w:rsidP="003272B2">
            <w:pPr>
              <w:spacing w:after="0" w:line="240" w:lineRule="auto"/>
              <w:ind w:left="720"/>
              <w:rPr>
                <w:rFonts w:ascii="Times New Roman" w:hAnsi="Times New Roman"/>
                <w:b/>
                <w:sz w:val="20"/>
                <w:szCs w:val="20"/>
              </w:rPr>
            </w:pPr>
            <w:r w:rsidRPr="00B974D7">
              <w:rPr>
                <w:rFonts w:ascii="Times New Roman" w:hAnsi="Times New Roman"/>
                <w:b/>
                <w:noProof/>
                <w:sz w:val="20"/>
                <w:szCs w:val="20"/>
              </w:rPr>
              <w:lastRenderedPageBreak/>
              <w:drawing>
                <wp:inline distT="0" distB="0" distL="0" distR="0" wp14:anchorId="3DA74110" wp14:editId="5AA3F316">
                  <wp:extent cx="5619115" cy="82296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115" cy="8229600"/>
                          </a:xfrm>
                          <a:prstGeom prst="rect">
                            <a:avLst/>
                          </a:prstGeom>
                          <a:noFill/>
                          <a:ln>
                            <a:noFill/>
                          </a:ln>
                        </pic:spPr>
                      </pic:pic>
                    </a:graphicData>
                  </a:graphic>
                </wp:inline>
              </w:drawing>
            </w:r>
          </w:p>
        </w:tc>
        <w:tc>
          <w:tcPr>
            <w:tcW w:w="810" w:type="dxa"/>
            <w:tcBorders>
              <w:right w:val="single" w:sz="4" w:space="0" w:color="auto"/>
            </w:tcBorders>
            <w:vAlign w:val="center"/>
          </w:tcPr>
          <w:p w14:paraId="2DDB84C4" w14:textId="77777777" w:rsidR="007F2A81" w:rsidRPr="00F511A2" w:rsidRDefault="007F2A81" w:rsidP="003272B2">
            <w:pPr>
              <w:spacing w:after="0" w:line="240" w:lineRule="auto"/>
              <w:rPr>
                <w:rFonts w:ascii="Times New Roman" w:hAnsi="Times New Roman"/>
                <w:bCs/>
                <w:sz w:val="20"/>
                <w:szCs w:val="20"/>
              </w:rPr>
            </w:pPr>
          </w:p>
        </w:tc>
        <w:tc>
          <w:tcPr>
            <w:tcW w:w="630" w:type="dxa"/>
            <w:vMerge/>
            <w:tcBorders>
              <w:left w:val="single" w:sz="4" w:space="0" w:color="auto"/>
            </w:tcBorders>
          </w:tcPr>
          <w:p w14:paraId="598111EB" w14:textId="77777777" w:rsidR="007F2A81" w:rsidRPr="00D74BA2" w:rsidRDefault="007F2A81" w:rsidP="003272B2">
            <w:pPr>
              <w:spacing w:after="0" w:line="240" w:lineRule="auto"/>
              <w:jc w:val="center"/>
              <w:rPr>
                <w:rFonts w:ascii="Times New Roman" w:hAnsi="Times New Roman"/>
                <w:sz w:val="20"/>
                <w:szCs w:val="20"/>
              </w:rPr>
            </w:pPr>
          </w:p>
        </w:tc>
      </w:tr>
      <w:tr w:rsidR="007F2A81" w:rsidRPr="00D74BA2" w14:paraId="7D6B8659" w14:textId="77777777" w:rsidTr="003272B2">
        <w:tc>
          <w:tcPr>
            <w:tcW w:w="883" w:type="dxa"/>
            <w:vMerge w:val="restart"/>
          </w:tcPr>
          <w:p w14:paraId="5D254D17" w14:textId="77777777" w:rsidR="007F2A81" w:rsidRPr="00D74BA2" w:rsidRDefault="007F2A81" w:rsidP="003272B2">
            <w:pPr>
              <w:spacing w:after="0" w:line="240" w:lineRule="auto"/>
              <w:jc w:val="center"/>
              <w:rPr>
                <w:rFonts w:ascii="Times New Roman" w:hAnsi="Times New Roman"/>
                <w:sz w:val="20"/>
                <w:szCs w:val="20"/>
              </w:rPr>
            </w:pPr>
            <w:r>
              <w:rPr>
                <w:rFonts w:ascii="Times New Roman" w:hAnsi="Times New Roman"/>
                <w:sz w:val="20"/>
                <w:szCs w:val="20"/>
              </w:rPr>
              <w:lastRenderedPageBreak/>
              <w:t>5</w:t>
            </w:r>
          </w:p>
        </w:tc>
        <w:tc>
          <w:tcPr>
            <w:tcW w:w="7757" w:type="dxa"/>
          </w:tcPr>
          <w:p w14:paraId="7B0B4B69" w14:textId="77777777" w:rsidR="007F2A81" w:rsidRPr="003C04BC" w:rsidRDefault="007F2A81" w:rsidP="003272B2">
            <w:pPr>
              <w:spacing w:after="0" w:line="240" w:lineRule="auto"/>
              <w:rPr>
                <w:rFonts w:ascii="Times New Roman" w:hAnsi="Times New Roman"/>
                <w:b/>
                <w:sz w:val="20"/>
                <w:szCs w:val="20"/>
              </w:rPr>
            </w:pPr>
            <w:r>
              <w:rPr>
                <w:rFonts w:ascii="Times New Roman" w:hAnsi="Times New Roman"/>
                <w:b/>
                <w:sz w:val="20"/>
                <w:szCs w:val="20"/>
              </w:rPr>
              <w:t>State the various objectives and principles of maintenance planning?</w:t>
            </w:r>
          </w:p>
        </w:tc>
        <w:tc>
          <w:tcPr>
            <w:tcW w:w="810" w:type="dxa"/>
            <w:tcBorders>
              <w:right w:val="single" w:sz="4" w:space="0" w:color="auto"/>
            </w:tcBorders>
            <w:vAlign w:val="center"/>
          </w:tcPr>
          <w:p w14:paraId="7B58F619" w14:textId="77777777" w:rsidR="007F2A81" w:rsidRPr="001F4AC7" w:rsidRDefault="007F2A81" w:rsidP="003272B2">
            <w:pPr>
              <w:spacing w:after="0" w:line="240" w:lineRule="auto"/>
              <w:jc w:val="center"/>
              <w:rPr>
                <w:rFonts w:ascii="Times New Roman" w:hAnsi="Times New Roman"/>
                <w:b/>
                <w:sz w:val="20"/>
                <w:szCs w:val="20"/>
              </w:rPr>
            </w:pPr>
            <w:r>
              <w:rPr>
                <w:rFonts w:ascii="Times New Roman" w:hAnsi="Times New Roman"/>
                <w:b/>
                <w:sz w:val="20"/>
                <w:szCs w:val="20"/>
              </w:rPr>
              <w:t>12</w:t>
            </w:r>
          </w:p>
        </w:tc>
        <w:tc>
          <w:tcPr>
            <w:tcW w:w="630" w:type="dxa"/>
            <w:vMerge w:val="restart"/>
            <w:tcBorders>
              <w:left w:val="single" w:sz="4" w:space="0" w:color="auto"/>
            </w:tcBorders>
            <w:vAlign w:val="center"/>
          </w:tcPr>
          <w:p w14:paraId="1EE62022" w14:textId="77777777" w:rsidR="007F2A81" w:rsidRPr="00D74BA2" w:rsidRDefault="007F2A81" w:rsidP="003272B2">
            <w:pPr>
              <w:spacing w:after="0" w:line="240" w:lineRule="auto"/>
              <w:jc w:val="center"/>
              <w:rPr>
                <w:rFonts w:ascii="Times New Roman" w:hAnsi="Times New Roman"/>
                <w:sz w:val="20"/>
                <w:szCs w:val="20"/>
              </w:rPr>
            </w:pPr>
            <w:r>
              <w:rPr>
                <w:rFonts w:ascii="Times New Roman" w:hAnsi="Times New Roman"/>
                <w:sz w:val="20"/>
                <w:szCs w:val="20"/>
              </w:rPr>
              <w:t>K2</w:t>
            </w:r>
          </w:p>
        </w:tc>
      </w:tr>
      <w:tr w:rsidR="007F2A81" w:rsidRPr="00D74BA2" w14:paraId="6D28865E" w14:textId="77777777" w:rsidTr="003272B2">
        <w:trPr>
          <w:trHeight w:val="70"/>
        </w:trPr>
        <w:tc>
          <w:tcPr>
            <w:tcW w:w="883" w:type="dxa"/>
            <w:vMerge/>
            <w:tcBorders>
              <w:bottom w:val="single" w:sz="4" w:space="0" w:color="000000"/>
            </w:tcBorders>
          </w:tcPr>
          <w:p w14:paraId="210E07E9" w14:textId="77777777" w:rsidR="007F2A81" w:rsidRPr="00D74BA2" w:rsidRDefault="007F2A81" w:rsidP="003272B2">
            <w:pPr>
              <w:spacing w:after="0" w:line="240" w:lineRule="auto"/>
              <w:jc w:val="center"/>
              <w:rPr>
                <w:rFonts w:ascii="Times New Roman" w:hAnsi="Times New Roman"/>
                <w:sz w:val="20"/>
                <w:szCs w:val="20"/>
              </w:rPr>
            </w:pPr>
          </w:p>
        </w:tc>
        <w:tc>
          <w:tcPr>
            <w:tcW w:w="7757" w:type="dxa"/>
            <w:tcBorders>
              <w:bottom w:val="single" w:sz="4" w:space="0" w:color="000000"/>
            </w:tcBorders>
          </w:tcPr>
          <w:p w14:paraId="3252279F"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The most important objective of the maintenance is the maximization of</w:t>
            </w:r>
          </w:p>
          <w:p w14:paraId="14C6DE86"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availability of equipment’s and facilities so as to help in achieving the ultimate goals of the</w:t>
            </w:r>
          </w:p>
          <w:p w14:paraId="2C537367" w14:textId="77777777" w:rsidR="007F2A81" w:rsidRDefault="007F2A81" w:rsidP="003272B2">
            <w:pPr>
              <w:spacing w:after="0" w:line="240" w:lineRule="auto"/>
              <w:rPr>
                <w:rFonts w:ascii="Times New Roman" w:hAnsi="Times New Roman"/>
                <w:sz w:val="26"/>
                <w:szCs w:val="26"/>
              </w:rPr>
            </w:pPr>
            <w:r>
              <w:rPr>
                <w:rFonts w:ascii="Times New Roman" w:hAnsi="Times New Roman"/>
                <w:sz w:val="26"/>
                <w:szCs w:val="26"/>
              </w:rPr>
              <w:t>organization. The following are the objectives of planned maintenance activity:</w:t>
            </w:r>
          </w:p>
          <w:p w14:paraId="187EFD27"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Wingdings" w:hAnsi="Wingdings" w:cs="Wingdings"/>
                <w:sz w:val="26"/>
                <w:szCs w:val="26"/>
              </w:rPr>
              <w:t xml:space="preserve"> </w:t>
            </w:r>
            <w:r>
              <w:rPr>
                <w:rFonts w:ascii="Times New Roman" w:hAnsi="Times New Roman"/>
                <w:sz w:val="26"/>
                <w:szCs w:val="26"/>
              </w:rPr>
              <w:t>To achieve minimum breakdown and to keep the plant in good</w:t>
            </w:r>
          </w:p>
          <w:p w14:paraId="5AC286A0"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working condition at the lowest possible cost.</w:t>
            </w:r>
          </w:p>
          <w:p w14:paraId="73B39092"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Wingdings" w:hAnsi="Wingdings" w:cs="Wingdings"/>
                <w:sz w:val="26"/>
                <w:szCs w:val="26"/>
              </w:rPr>
              <w:t xml:space="preserve"> </w:t>
            </w:r>
            <w:r>
              <w:rPr>
                <w:rFonts w:ascii="Times New Roman" w:hAnsi="Times New Roman"/>
                <w:sz w:val="26"/>
                <w:szCs w:val="26"/>
              </w:rPr>
              <w:t>To ensure the availability of the machines and services in an</w:t>
            </w:r>
          </w:p>
          <w:p w14:paraId="4ABE392F"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optimum working condition.</w:t>
            </w:r>
          </w:p>
          <w:p w14:paraId="7EA49B8F"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Wingdings" w:hAnsi="Wingdings" w:cs="Wingdings"/>
                <w:sz w:val="26"/>
                <w:szCs w:val="26"/>
              </w:rPr>
              <w:t xml:space="preserve"> </w:t>
            </w:r>
            <w:r>
              <w:rPr>
                <w:rFonts w:ascii="Times New Roman" w:hAnsi="Times New Roman"/>
                <w:sz w:val="26"/>
                <w:szCs w:val="26"/>
              </w:rPr>
              <w:t>To keep the machines and other facilities in a condition to be used to</w:t>
            </w:r>
          </w:p>
          <w:p w14:paraId="0BF0B4D7"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achieve the maximum profit without any interruption or hindrance.</w:t>
            </w:r>
          </w:p>
          <w:p w14:paraId="2C564132"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Wingdings" w:hAnsi="Wingdings" w:cs="Wingdings"/>
                <w:sz w:val="26"/>
                <w:szCs w:val="26"/>
              </w:rPr>
              <w:t xml:space="preserve"> </w:t>
            </w:r>
            <w:r>
              <w:rPr>
                <w:rFonts w:ascii="Times New Roman" w:hAnsi="Times New Roman"/>
                <w:sz w:val="26"/>
                <w:szCs w:val="26"/>
              </w:rPr>
              <w:t>To keep the time schedule of delivery to the customers or to the</w:t>
            </w:r>
          </w:p>
          <w:p w14:paraId="040FF1A3"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sections for further processing.</w:t>
            </w:r>
          </w:p>
          <w:p w14:paraId="72B59EDA"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Wingdings" w:hAnsi="Wingdings" w:cs="Wingdings"/>
                <w:sz w:val="26"/>
                <w:szCs w:val="26"/>
              </w:rPr>
              <w:t xml:space="preserve"> </w:t>
            </w:r>
            <w:r>
              <w:rPr>
                <w:rFonts w:ascii="Times New Roman" w:hAnsi="Times New Roman"/>
                <w:sz w:val="26"/>
                <w:szCs w:val="26"/>
              </w:rPr>
              <w:t>To meet the availability requirements for critical equipment’s.</w:t>
            </w:r>
          </w:p>
          <w:p w14:paraId="3C9C0A94"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Wingdings" w:hAnsi="Wingdings" w:cs="Wingdings"/>
                <w:sz w:val="26"/>
                <w:szCs w:val="26"/>
              </w:rPr>
              <w:t xml:space="preserve"> </w:t>
            </w:r>
            <w:r>
              <w:rPr>
                <w:rFonts w:ascii="Times New Roman" w:hAnsi="Times New Roman"/>
                <w:sz w:val="26"/>
                <w:szCs w:val="26"/>
              </w:rPr>
              <w:t>To keep the maintenance costs as low as possible for non-critical</w:t>
            </w:r>
          </w:p>
          <w:p w14:paraId="494EB37F"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equipment’s.</w:t>
            </w:r>
          </w:p>
          <w:p w14:paraId="6B48DFE8" w14:textId="77777777" w:rsidR="007F2A81" w:rsidRDefault="007F2A81" w:rsidP="003272B2">
            <w:pPr>
              <w:spacing w:after="0" w:line="240" w:lineRule="auto"/>
              <w:rPr>
                <w:rFonts w:ascii="Times New Roman" w:hAnsi="Times New Roman"/>
                <w:sz w:val="26"/>
                <w:szCs w:val="26"/>
              </w:rPr>
            </w:pPr>
            <w:r>
              <w:rPr>
                <w:rFonts w:ascii="Wingdings" w:hAnsi="Wingdings" w:cs="Wingdings"/>
                <w:sz w:val="26"/>
                <w:szCs w:val="26"/>
              </w:rPr>
              <w:t xml:space="preserve"> </w:t>
            </w:r>
            <w:r>
              <w:rPr>
                <w:rFonts w:ascii="Times New Roman" w:hAnsi="Times New Roman"/>
                <w:sz w:val="26"/>
                <w:szCs w:val="26"/>
              </w:rPr>
              <w:t>To control the cost of maintenance related activities</w:t>
            </w:r>
          </w:p>
          <w:p w14:paraId="65C2C023"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Wingdings" w:hAnsi="Wingdings" w:cs="Wingdings"/>
                <w:sz w:val="26"/>
                <w:szCs w:val="26"/>
              </w:rPr>
              <w:t xml:space="preserve"> </w:t>
            </w:r>
            <w:r>
              <w:rPr>
                <w:rFonts w:ascii="Times New Roman" w:hAnsi="Times New Roman"/>
                <w:sz w:val="26"/>
                <w:szCs w:val="26"/>
              </w:rPr>
              <w:t>To provide effective and trained supervision.</w:t>
            </w:r>
          </w:p>
          <w:p w14:paraId="7B51FE77"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Wingdings" w:hAnsi="Wingdings" w:cs="Wingdings"/>
                <w:sz w:val="26"/>
                <w:szCs w:val="26"/>
              </w:rPr>
              <w:t xml:space="preserve"> </w:t>
            </w:r>
            <w:r>
              <w:rPr>
                <w:rFonts w:ascii="Times New Roman" w:hAnsi="Times New Roman"/>
                <w:sz w:val="26"/>
                <w:szCs w:val="26"/>
              </w:rPr>
              <w:t>To meet the quality requirements of the product.</w:t>
            </w:r>
          </w:p>
          <w:p w14:paraId="139C0FD2"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Wingdings" w:hAnsi="Wingdings" w:cs="Wingdings"/>
                <w:sz w:val="26"/>
                <w:szCs w:val="26"/>
              </w:rPr>
              <w:t xml:space="preserve"> </w:t>
            </w:r>
            <w:r>
              <w:rPr>
                <w:rFonts w:ascii="Times New Roman" w:hAnsi="Times New Roman"/>
                <w:sz w:val="26"/>
                <w:szCs w:val="26"/>
              </w:rPr>
              <w:t>To increase the profits of production systems.</w:t>
            </w:r>
          </w:p>
          <w:p w14:paraId="6517B70A" w14:textId="77777777" w:rsidR="007F2A81" w:rsidRDefault="007F2A81" w:rsidP="003272B2">
            <w:pPr>
              <w:autoSpaceDE w:val="0"/>
              <w:autoSpaceDN w:val="0"/>
              <w:adjustRightInd w:val="0"/>
              <w:spacing w:after="0" w:line="240" w:lineRule="auto"/>
              <w:rPr>
                <w:rFonts w:ascii="Times New Roman" w:hAnsi="Times New Roman"/>
                <w:b/>
                <w:bCs/>
                <w:sz w:val="26"/>
                <w:szCs w:val="26"/>
              </w:rPr>
            </w:pPr>
            <w:r>
              <w:rPr>
                <w:rFonts w:ascii="Times New Roman" w:hAnsi="Times New Roman"/>
                <w:b/>
                <w:bCs/>
                <w:sz w:val="26"/>
                <w:szCs w:val="26"/>
              </w:rPr>
              <w:t>Principles:</w:t>
            </w:r>
          </w:p>
          <w:p w14:paraId="59D5ECF9"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Maintenance principles are followed in a system to guide the staff to work</w:t>
            </w:r>
          </w:p>
          <w:p w14:paraId="7EF0ED56"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efficiently and effectively to achieve the overall objectives of the maintenance system.</w:t>
            </w:r>
          </w:p>
          <w:p w14:paraId="7BCDF71F" w14:textId="77777777" w:rsidR="007F2A81" w:rsidRDefault="007F2A81" w:rsidP="003272B2">
            <w:pPr>
              <w:autoSpaceDE w:val="0"/>
              <w:autoSpaceDN w:val="0"/>
              <w:adjustRightInd w:val="0"/>
              <w:spacing w:after="0" w:line="240" w:lineRule="auto"/>
              <w:rPr>
                <w:rFonts w:ascii="Times New Roman" w:hAnsi="Times New Roman"/>
                <w:b/>
                <w:bCs/>
                <w:sz w:val="26"/>
                <w:szCs w:val="26"/>
              </w:rPr>
            </w:pPr>
            <w:r>
              <w:rPr>
                <w:rFonts w:ascii="Times New Roman" w:hAnsi="Times New Roman"/>
                <w:b/>
                <w:bCs/>
                <w:sz w:val="26"/>
                <w:szCs w:val="26"/>
              </w:rPr>
              <w:t>(</w:t>
            </w:r>
            <w:proofErr w:type="spellStart"/>
            <w:r>
              <w:rPr>
                <w:rFonts w:ascii="Times New Roman" w:hAnsi="Times New Roman"/>
                <w:b/>
                <w:bCs/>
                <w:sz w:val="26"/>
                <w:szCs w:val="26"/>
              </w:rPr>
              <w:t>i</w:t>
            </w:r>
            <w:proofErr w:type="spellEnd"/>
            <w:r>
              <w:rPr>
                <w:rFonts w:ascii="Times New Roman" w:hAnsi="Times New Roman"/>
                <w:b/>
                <w:bCs/>
                <w:sz w:val="26"/>
                <w:szCs w:val="26"/>
              </w:rPr>
              <w:t>) Plant Management in Maintenance work</w:t>
            </w:r>
          </w:p>
          <w:p w14:paraId="278E5C45"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The main role of the maintenance function is to provide safe and effective</w:t>
            </w:r>
          </w:p>
          <w:p w14:paraId="1B768E39"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operation of the equipment to achieve the desired targets on time with</w:t>
            </w:r>
          </w:p>
          <w:p w14:paraId="2E3ADB4D" w14:textId="77777777" w:rsidR="007F2A81" w:rsidRDefault="007F2A81" w:rsidP="003272B2">
            <w:pPr>
              <w:spacing w:after="0" w:line="240" w:lineRule="auto"/>
              <w:rPr>
                <w:rFonts w:ascii="Times New Roman" w:hAnsi="Times New Roman"/>
                <w:sz w:val="26"/>
                <w:szCs w:val="26"/>
              </w:rPr>
            </w:pPr>
            <w:r>
              <w:rPr>
                <w:rFonts w:ascii="Times New Roman" w:hAnsi="Times New Roman"/>
                <w:sz w:val="26"/>
                <w:szCs w:val="26"/>
              </w:rPr>
              <w:t>economic usage of resource.</w:t>
            </w:r>
          </w:p>
          <w:p w14:paraId="22FBF476" w14:textId="2BDB7734" w:rsidR="007F2A81" w:rsidRDefault="007F2A81" w:rsidP="003272B2">
            <w:pPr>
              <w:autoSpaceDE w:val="0"/>
              <w:autoSpaceDN w:val="0"/>
              <w:adjustRightInd w:val="0"/>
              <w:spacing w:after="0" w:line="240" w:lineRule="auto"/>
              <w:rPr>
                <w:rFonts w:ascii="Times New Roman" w:hAnsi="Times New Roman"/>
                <w:b/>
                <w:bCs/>
                <w:color w:val="000000"/>
                <w:sz w:val="26"/>
                <w:szCs w:val="26"/>
              </w:rPr>
            </w:pPr>
            <w:r>
              <w:rPr>
                <w:rFonts w:ascii="Times New Roman" w:hAnsi="Times New Roman"/>
                <w:b/>
                <w:bCs/>
                <w:color w:val="000000"/>
                <w:sz w:val="26"/>
                <w:szCs w:val="26"/>
              </w:rPr>
              <w:t>(ii</w:t>
            </w:r>
            <w:r>
              <w:rPr>
                <w:rFonts w:ascii="Times New Roman" w:hAnsi="Times New Roman"/>
                <w:b/>
                <w:bCs/>
                <w:color w:val="000000"/>
                <w:sz w:val="26"/>
                <w:szCs w:val="26"/>
              </w:rPr>
              <w:t>) Production and Maintenance objectives</w:t>
            </w:r>
          </w:p>
          <w:p w14:paraId="36DE2464"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The plant operation is driven by the production targets. The objective of</w:t>
            </w:r>
          </w:p>
          <w:p w14:paraId="0326DBC9"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maintenance function is to support these targets. The achievement of</w:t>
            </w:r>
          </w:p>
          <w:p w14:paraId="04CA5E21" w14:textId="3D1E0940"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 xml:space="preserve">desired goals of the production system </w:t>
            </w:r>
            <w:r>
              <w:rPr>
                <w:rFonts w:ascii="Times New Roman" w:hAnsi="Times New Roman"/>
                <w:color w:val="000000"/>
                <w:sz w:val="26"/>
                <w:szCs w:val="26"/>
              </w:rPr>
              <w:t>are</w:t>
            </w:r>
            <w:r>
              <w:rPr>
                <w:rFonts w:ascii="Times New Roman" w:hAnsi="Times New Roman"/>
                <w:color w:val="000000"/>
                <w:sz w:val="26"/>
                <w:szCs w:val="26"/>
              </w:rPr>
              <w:t xml:space="preserve"> to be supported by both the</w:t>
            </w:r>
          </w:p>
          <w:p w14:paraId="6289BCA1"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production and maintenance department to ensure smooth and successful</w:t>
            </w:r>
          </w:p>
          <w:p w14:paraId="59165680"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operation of the industry.</w:t>
            </w:r>
          </w:p>
          <w:p w14:paraId="49015E3E" w14:textId="77777777" w:rsidR="007F2A81" w:rsidRDefault="007F2A81" w:rsidP="003272B2">
            <w:pPr>
              <w:autoSpaceDE w:val="0"/>
              <w:autoSpaceDN w:val="0"/>
              <w:adjustRightInd w:val="0"/>
              <w:spacing w:after="0" w:line="240" w:lineRule="auto"/>
              <w:rPr>
                <w:rFonts w:ascii="Times New Roman" w:hAnsi="Times New Roman"/>
                <w:b/>
                <w:bCs/>
                <w:color w:val="000000"/>
                <w:sz w:val="26"/>
                <w:szCs w:val="26"/>
              </w:rPr>
            </w:pPr>
            <w:r>
              <w:rPr>
                <w:rFonts w:ascii="Times New Roman" w:hAnsi="Times New Roman"/>
                <w:b/>
                <w:bCs/>
                <w:color w:val="000000"/>
                <w:sz w:val="26"/>
                <w:szCs w:val="26"/>
              </w:rPr>
              <w:t>(iii) Establishment of Work order and Recording system</w:t>
            </w:r>
          </w:p>
          <w:p w14:paraId="54894005"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The maintenance system should have proper work order and recording</w:t>
            </w:r>
          </w:p>
          <w:p w14:paraId="3069F54E"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system. The work order for the maintenance function indicates the nature of</w:t>
            </w:r>
          </w:p>
          <w:p w14:paraId="6BF483FB"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work to be performed and the series of operations to be followed to execute</w:t>
            </w:r>
          </w:p>
          <w:p w14:paraId="1E781B70"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a particular job. It is necessary to maintain proper records and entries to</w:t>
            </w:r>
          </w:p>
          <w:p w14:paraId="00C156DB"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monitor the maintenance functions. This record is useful in formulating the</w:t>
            </w:r>
          </w:p>
          <w:p w14:paraId="142DC7C2"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future maintenance plans and scheduling to meet the desired objectives of</w:t>
            </w:r>
          </w:p>
          <w:p w14:paraId="3B5519CC"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the organization.</w:t>
            </w:r>
          </w:p>
          <w:p w14:paraId="4ACB6E8E" w14:textId="77777777" w:rsidR="007F2A81" w:rsidRDefault="007F2A81" w:rsidP="003272B2">
            <w:pPr>
              <w:autoSpaceDE w:val="0"/>
              <w:autoSpaceDN w:val="0"/>
              <w:adjustRightInd w:val="0"/>
              <w:spacing w:after="0" w:line="240" w:lineRule="auto"/>
              <w:rPr>
                <w:rFonts w:ascii="Times New Roman" w:hAnsi="Times New Roman"/>
                <w:b/>
                <w:bCs/>
                <w:color w:val="000000"/>
                <w:sz w:val="26"/>
                <w:szCs w:val="26"/>
              </w:rPr>
            </w:pPr>
            <w:r>
              <w:rPr>
                <w:rFonts w:ascii="Times New Roman" w:hAnsi="Times New Roman"/>
                <w:b/>
                <w:bCs/>
                <w:color w:val="000000"/>
                <w:sz w:val="26"/>
                <w:szCs w:val="26"/>
              </w:rPr>
              <w:t>(iv) Information Based Decision Making</w:t>
            </w:r>
          </w:p>
          <w:p w14:paraId="795D0BA8"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The maintenance objectives are successfully achieved by the use of reliable</w:t>
            </w:r>
          </w:p>
          <w:p w14:paraId="01953694"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information system. This information is used to meet the manpower and</w:t>
            </w:r>
          </w:p>
          <w:p w14:paraId="545B79B2"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lastRenderedPageBreak/>
              <w:t>spare parts requirements of the industry.</w:t>
            </w:r>
          </w:p>
          <w:p w14:paraId="545888C4" w14:textId="77777777" w:rsidR="007F2A81" w:rsidRDefault="007F2A81" w:rsidP="003272B2">
            <w:pPr>
              <w:autoSpaceDE w:val="0"/>
              <w:autoSpaceDN w:val="0"/>
              <w:adjustRightInd w:val="0"/>
              <w:spacing w:after="0" w:line="240" w:lineRule="auto"/>
              <w:rPr>
                <w:rFonts w:ascii="Times New Roman" w:hAnsi="Times New Roman"/>
                <w:b/>
                <w:bCs/>
                <w:color w:val="000000"/>
                <w:sz w:val="26"/>
                <w:szCs w:val="26"/>
              </w:rPr>
            </w:pPr>
            <w:r>
              <w:rPr>
                <w:rFonts w:ascii="Times New Roman" w:hAnsi="Times New Roman"/>
                <w:b/>
                <w:bCs/>
                <w:color w:val="000000"/>
                <w:sz w:val="26"/>
                <w:szCs w:val="26"/>
              </w:rPr>
              <w:t>(v) Adherence to Planned Maintenance Strategy</w:t>
            </w:r>
          </w:p>
          <w:p w14:paraId="6383AA1B"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A sound maintenance management should adhere to the planned</w:t>
            </w:r>
          </w:p>
          <w:p w14:paraId="4D21C505"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maintenance strategy. This also includes the use of manufacturer’s</w:t>
            </w:r>
          </w:p>
          <w:p w14:paraId="23902A48"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information on the life and maintenance schedules of the equipment and</w:t>
            </w:r>
          </w:p>
          <w:p w14:paraId="6CB2E159"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other materials.</w:t>
            </w:r>
          </w:p>
          <w:p w14:paraId="257C0154" w14:textId="77777777" w:rsidR="007F2A81" w:rsidRDefault="007F2A81" w:rsidP="003272B2">
            <w:pPr>
              <w:autoSpaceDE w:val="0"/>
              <w:autoSpaceDN w:val="0"/>
              <w:adjustRightInd w:val="0"/>
              <w:spacing w:after="0" w:line="240" w:lineRule="auto"/>
              <w:rPr>
                <w:rFonts w:ascii="Times New Roman" w:hAnsi="Times New Roman"/>
                <w:b/>
                <w:bCs/>
                <w:color w:val="000000"/>
                <w:sz w:val="26"/>
                <w:szCs w:val="26"/>
              </w:rPr>
            </w:pPr>
            <w:r>
              <w:rPr>
                <w:rFonts w:ascii="Times New Roman" w:hAnsi="Times New Roman"/>
                <w:b/>
                <w:bCs/>
                <w:color w:val="000000"/>
                <w:sz w:val="26"/>
                <w:szCs w:val="26"/>
              </w:rPr>
              <w:t>(vi) Planning of Maintenance Functions</w:t>
            </w:r>
          </w:p>
          <w:p w14:paraId="214BBFDF"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All the maintenance functions are to be carefully executed by a way of</w:t>
            </w:r>
          </w:p>
          <w:p w14:paraId="720C8502"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proper planning to ensure the effective utilization of manpower and</w:t>
            </w:r>
          </w:p>
          <w:p w14:paraId="65578400"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materials.</w:t>
            </w:r>
          </w:p>
          <w:p w14:paraId="696FF1F4" w14:textId="77777777" w:rsidR="007F2A81" w:rsidRDefault="007F2A81" w:rsidP="003272B2">
            <w:pPr>
              <w:autoSpaceDE w:val="0"/>
              <w:autoSpaceDN w:val="0"/>
              <w:adjustRightInd w:val="0"/>
              <w:spacing w:after="0" w:line="240" w:lineRule="auto"/>
              <w:rPr>
                <w:rFonts w:ascii="Times New Roman" w:hAnsi="Times New Roman"/>
                <w:b/>
                <w:bCs/>
                <w:color w:val="000000"/>
                <w:sz w:val="26"/>
                <w:szCs w:val="26"/>
              </w:rPr>
            </w:pPr>
            <w:r>
              <w:rPr>
                <w:rFonts w:ascii="Times New Roman" w:hAnsi="Times New Roman"/>
                <w:b/>
                <w:bCs/>
                <w:color w:val="000000"/>
                <w:sz w:val="26"/>
                <w:szCs w:val="26"/>
              </w:rPr>
              <w:t>(vii) Manpower for Maintenance</w:t>
            </w:r>
          </w:p>
          <w:p w14:paraId="06A20472"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The manpower requirements of the maintenance system must be carefully</w:t>
            </w:r>
          </w:p>
          <w:p w14:paraId="109144FC"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evaluated based on the time and motion study. The requirements should</w:t>
            </w:r>
          </w:p>
          <w:p w14:paraId="30103A89"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also satisfies the need arising in cases of overhauls, component</w:t>
            </w:r>
          </w:p>
          <w:p w14:paraId="79A25C14"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replacement, emergency and unscheduled repairs.</w:t>
            </w:r>
          </w:p>
          <w:p w14:paraId="64B361F3" w14:textId="77777777" w:rsidR="007F2A81" w:rsidRDefault="007F2A81" w:rsidP="003272B2">
            <w:pPr>
              <w:autoSpaceDE w:val="0"/>
              <w:autoSpaceDN w:val="0"/>
              <w:adjustRightInd w:val="0"/>
              <w:spacing w:after="0" w:line="240" w:lineRule="auto"/>
              <w:rPr>
                <w:rFonts w:ascii="Times New Roman" w:hAnsi="Times New Roman"/>
                <w:b/>
                <w:bCs/>
                <w:color w:val="000000"/>
                <w:sz w:val="26"/>
                <w:szCs w:val="26"/>
              </w:rPr>
            </w:pPr>
            <w:r>
              <w:rPr>
                <w:rFonts w:ascii="Times New Roman" w:hAnsi="Times New Roman"/>
                <w:b/>
                <w:bCs/>
                <w:color w:val="000000"/>
                <w:sz w:val="26"/>
                <w:szCs w:val="26"/>
              </w:rPr>
              <w:t>(viii) Workforce Control</w:t>
            </w:r>
          </w:p>
          <w:p w14:paraId="50C19CB0"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Determination of exact workforce required to meet the maintenance</w:t>
            </w:r>
          </w:p>
          <w:p w14:paraId="2EA4FDFB" w14:textId="32008CB4"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 xml:space="preserve">objectives of the system </w:t>
            </w:r>
            <w:r>
              <w:rPr>
                <w:rFonts w:ascii="Times New Roman" w:hAnsi="Times New Roman"/>
                <w:color w:val="000000"/>
                <w:sz w:val="26"/>
                <w:szCs w:val="26"/>
              </w:rPr>
              <w:t>are</w:t>
            </w:r>
            <w:r>
              <w:rPr>
                <w:rFonts w:ascii="Times New Roman" w:hAnsi="Times New Roman"/>
                <w:color w:val="000000"/>
                <w:sz w:val="26"/>
                <w:szCs w:val="26"/>
              </w:rPr>
              <w:t xml:space="preserve"> difficult task due to the element of uncertainty.</w:t>
            </w:r>
          </w:p>
          <w:p w14:paraId="0AB04B32"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Hence the proper control and monitoring of workforce are needs to be</w:t>
            </w:r>
          </w:p>
          <w:p w14:paraId="28417BCE"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ensured.</w:t>
            </w:r>
          </w:p>
          <w:p w14:paraId="733761FA" w14:textId="77777777" w:rsidR="007F2A81" w:rsidRDefault="007F2A81" w:rsidP="003272B2">
            <w:pPr>
              <w:autoSpaceDE w:val="0"/>
              <w:autoSpaceDN w:val="0"/>
              <w:adjustRightInd w:val="0"/>
              <w:spacing w:after="0" w:line="240" w:lineRule="auto"/>
              <w:rPr>
                <w:rFonts w:ascii="Times New Roman" w:hAnsi="Times New Roman"/>
                <w:b/>
                <w:bCs/>
                <w:color w:val="000000"/>
                <w:sz w:val="26"/>
                <w:szCs w:val="26"/>
              </w:rPr>
            </w:pPr>
            <w:r>
              <w:rPr>
                <w:rFonts w:ascii="Times New Roman" w:hAnsi="Times New Roman"/>
                <w:b/>
                <w:bCs/>
                <w:color w:val="000000"/>
                <w:sz w:val="26"/>
                <w:szCs w:val="26"/>
              </w:rPr>
              <w:t>(ix) Role of Spare Parts</w:t>
            </w:r>
          </w:p>
          <w:p w14:paraId="2EB6B35A"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A good maintenance management system requires appropriate tools. So the</w:t>
            </w:r>
          </w:p>
          <w:p w14:paraId="320B3D2B"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system should have good quality tools and that too available in required</w:t>
            </w:r>
          </w:p>
          <w:p w14:paraId="74365A4F"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quantities to ensure the proper function of the maintenance works.</w:t>
            </w:r>
          </w:p>
          <w:p w14:paraId="643371AC" w14:textId="77777777" w:rsidR="007F2A81" w:rsidRDefault="007F2A81" w:rsidP="003272B2">
            <w:pPr>
              <w:autoSpaceDE w:val="0"/>
              <w:autoSpaceDN w:val="0"/>
              <w:adjustRightInd w:val="0"/>
              <w:spacing w:after="0" w:line="240" w:lineRule="auto"/>
              <w:rPr>
                <w:rFonts w:ascii="Times New Roman" w:hAnsi="Times New Roman"/>
                <w:b/>
                <w:bCs/>
                <w:color w:val="000000"/>
                <w:sz w:val="26"/>
                <w:szCs w:val="26"/>
              </w:rPr>
            </w:pPr>
            <w:r>
              <w:rPr>
                <w:rFonts w:ascii="Times New Roman" w:hAnsi="Times New Roman"/>
                <w:b/>
                <w:bCs/>
                <w:color w:val="000000"/>
                <w:sz w:val="26"/>
                <w:szCs w:val="26"/>
              </w:rPr>
              <w:t>(x) Training of the Maintenance Workforce</w:t>
            </w:r>
          </w:p>
          <w:p w14:paraId="249CBFC2"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Training of the workforce must be integral part of any good maintenance</w:t>
            </w:r>
          </w:p>
          <w:p w14:paraId="2C753B03"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management system. Training helps the workforce to learn about the</w:t>
            </w:r>
          </w:p>
          <w:p w14:paraId="2865AB26"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modern techniques, recent trends in maintenance, knowledge of</w:t>
            </w:r>
          </w:p>
          <w:p w14:paraId="5F63881A"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sophisticated instruments and to chalk out a strategy to meet the growing</w:t>
            </w:r>
          </w:p>
          <w:p w14:paraId="0869293C"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demands of the industry.</w:t>
            </w:r>
          </w:p>
          <w:p w14:paraId="455FA9D4" w14:textId="77777777" w:rsidR="007F2A81" w:rsidRDefault="007F2A81" w:rsidP="003272B2">
            <w:p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6"/>
                <w:szCs w:val="26"/>
              </w:rPr>
              <w:t xml:space="preserve">(ii) Derive the expression for determining Mean Time to Failure (MTTF) </w:t>
            </w:r>
            <w:r>
              <w:rPr>
                <w:rFonts w:ascii="Times New Roman" w:hAnsi="Times New Roman"/>
                <w:color w:val="000000"/>
                <w:sz w:val="24"/>
                <w:szCs w:val="24"/>
              </w:rPr>
              <w:t>(</w:t>
            </w:r>
            <w:r>
              <w:rPr>
                <w:rFonts w:ascii="Times New Roman" w:hAnsi="Times New Roman"/>
                <w:b/>
                <w:bCs/>
                <w:color w:val="000000"/>
                <w:sz w:val="24"/>
                <w:szCs w:val="24"/>
              </w:rPr>
              <w:t>NOV/DEC</w:t>
            </w:r>
          </w:p>
          <w:p w14:paraId="02030B5A" w14:textId="77777777" w:rsidR="007F2A81" w:rsidRDefault="007F2A81" w:rsidP="003272B2">
            <w:p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2015, NOV/DEC 2009) (8)</w:t>
            </w:r>
          </w:p>
          <w:p w14:paraId="49D72D4C"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Let t, is the time to failure for the first specimen, t is the time to failure for</w:t>
            </w:r>
          </w:p>
          <w:p w14:paraId="5EF19FE4"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 xml:space="preserve">the second specimen and </w:t>
            </w:r>
            <w:proofErr w:type="spellStart"/>
            <w:r>
              <w:rPr>
                <w:rFonts w:ascii="Times New Roman" w:hAnsi="Times New Roman"/>
                <w:color w:val="000000"/>
                <w:sz w:val="26"/>
                <w:szCs w:val="26"/>
              </w:rPr>
              <w:t>t</w:t>
            </w:r>
            <w:r>
              <w:rPr>
                <w:rFonts w:ascii="Times New Roman" w:hAnsi="Times New Roman"/>
                <w:color w:val="000000"/>
                <w:sz w:val="17"/>
                <w:szCs w:val="17"/>
              </w:rPr>
              <w:t>n</w:t>
            </w:r>
            <w:proofErr w:type="spellEnd"/>
            <w:r>
              <w:rPr>
                <w:rFonts w:ascii="Times New Roman" w:hAnsi="Times New Roman"/>
                <w:color w:val="000000"/>
                <w:sz w:val="17"/>
                <w:szCs w:val="17"/>
              </w:rPr>
              <w:t xml:space="preserve"> </w:t>
            </w:r>
            <w:r>
              <w:rPr>
                <w:rFonts w:ascii="Times New Roman" w:hAnsi="Times New Roman"/>
                <w:color w:val="000000"/>
                <w:sz w:val="26"/>
                <w:szCs w:val="26"/>
              </w:rPr>
              <w:t>is the time to failure for the N specimen. Hence the</w:t>
            </w:r>
          </w:p>
          <w:p w14:paraId="768FD227"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mean time to failure for N specimens are</w:t>
            </w:r>
          </w:p>
          <w:p w14:paraId="067E2AB1"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HTTF = (t</w:t>
            </w:r>
            <w:r>
              <w:rPr>
                <w:rFonts w:ascii="Times New Roman" w:hAnsi="Times New Roman"/>
                <w:color w:val="000000"/>
                <w:sz w:val="17"/>
                <w:szCs w:val="17"/>
              </w:rPr>
              <w:t>1</w:t>
            </w:r>
            <w:r>
              <w:rPr>
                <w:rFonts w:ascii="Times New Roman" w:hAnsi="Times New Roman"/>
                <w:color w:val="000000"/>
                <w:sz w:val="26"/>
                <w:szCs w:val="26"/>
              </w:rPr>
              <w:t>+t</w:t>
            </w:r>
            <w:r>
              <w:rPr>
                <w:rFonts w:ascii="Times New Roman" w:hAnsi="Times New Roman"/>
                <w:color w:val="000000"/>
                <w:sz w:val="17"/>
                <w:szCs w:val="17"/>
              </w:rPr>
              <w:t>2</w:t>
            </w:r>
            <w:r>
              <w:rPr>
                <w:rFonts w:ascii="Times New Roman" w:hAnsi="Times New Roman"/>
                <w:color w:val="000000"/>
                <w:sz w:val="26"/>
                <w:szCs w:val="26"/>
              </w:rPr>
              <w:t>+.......</w:t>
            </w:r>
            <w:proofErr w:type="spellStart"/>
            <w:r>
              <w:rPr>
                <w:rFonts w:ascii="Times New Roman" w:hAnsi="Times New Roman"/>
                <w:color w:val="000000"/>
                <w:sz w:val="26"/>
                <w:szCs w:val="26"/>
              </w:rPr>
              <w:t>t</w:t>
            </w:r>
            <w:r>
              <w:rPr>
                <w:rFonts w:ascii="Times New Roman" w:hAnsi="Times New Roman"/>
                <w:color w:val="000000"/>
                <w:sz w:val="17"/>
                <w:szCs w:val="17"/>
              </w:rPr>
              <w:t>n</w:t>
            </w:r>
            <w:proofErr w:type="spellEnd"/>
            <w:r>
              <w:rPr>
                <w:rFonts w:ascii="Times New Roman" w:hAnsi="Times New Roman"/>
                <w:color w:val="000000"/>
                <w:sz w:val="26"/>
                <w:szCs w:val="26"/>
              </w:rPr>
              <w:t>) /n</w:t>
            </w:r>
          </w:p>
          <w:p w14:paraId="313879FB"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 1/N</w:t>
            </w:r>
          </w:p>
          <w:p w14:paraId="5EAC5611"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It is difficult to record the failure for each component when the numbers of</w:t>
            </w:r>
          </w:p>
          <w:p w14:paraId="146EB9BF"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specimens tested are large. Instead, we can record the number which fails</w:t>
            </w:r>
          </w:p>
          <w:p w14:paraId="76D8999E"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during the specific intervals of time.</w:t>
            </w:r>
          </w:p>
          <w:p w14:paraId="6E8A3C4E"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If n</w:t>
            </w:r>
            <w:r>
              <w:rPr>
                <w:rFonts w:ascii="Times New Roman" w:hAnsi="Times New Roman"/>
                <w:sz w:val="17"/>
                <w:szCs w:val="17"/>
              </w:rPr>
              <w:t xml:space="preserve">1 </w:t>
            </w:r>
            <w:r>
              <w:rPr>
                <w:rFonts w:ascii="Times New Roman" w:hAnsi="Times New Roman"/>
                <w:sz w:val="26"/>
                <w:szCs w:val="26"/>
              </w:rPr>
              <w:t>is the number of specimens that failed during the first hour, n</w:t>
            </w:r>
            <w:r>
              <w:rPr>
                <w:rFonts w:ascii="Times New Roman" w:hAnsi="Times New Roman"/>
                <w:sz w:val="17"/>
                <w:szCs w:val="17"/>
              </w:rPr>
              <w:t xml:space="preserve">2 </w:t>
            </w:r>
            <w:r>
              <w:rPr>
                <w:rFonts w:ascii="Times New Roman" w:hAnsi="Times New Roman"/>
                <w:sz w:val="26"/>
                <w:szCs w:val="26"/>
              </w:rPr>
              <w:t>is the number</w:t>
            </w:r>
          </w:p>
          <w:p w14:paraId="48386A8E"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 xml:space="preserve">that failed during the second hour and </w:t>
            </w:r>
            <w:proofErr w:type="spellStart"/>
            <w:r>
              <w:rPr>
                <w:rFonts w:ascii="Times New Roman" w:hAnsi="Times New Roman"/>
                <w:sz w:val="26"/>
                <w:szCs w:val="26"/>
              </w:rPr>
              <w:t>nk</w:t>
            </w:r>
            <w:proofErr w:type="spellEnd"/>
            <w:r>
              <w:rPr>
                <w:rFonts w:ascii="Times New Roman" w:hAnsi="Times New Roman"/>
                <w:sz w:val="26"/>
                <w:szCs w:val="26"/>
              </w:rPr>
              <w:t xml:space="preserve"> is the number that failed during the kth hour.</w:t>
            </w:r>
          </w:p>
          <w:p w14:paraId="375CAAEB"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Then the mean time to failure for N specimens is</w:t>
            </w:r>
          </w:p>
          <w:p w14:paraId="7915D155"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lastRenderedPageBreak/>
              <w:t>MTTF = (n</w:t>
            </w:r>
            <w:r>
              <w:rPr>
                <w:rFonts w:ascii="Times New Roman" w:hAnsi="Times New Roman"/>
                <w:sz w:val="17"/>
                <w:szCs w:val="17"/>
              </w:rPr>
              <w:t xml:space="preserve">1 </w:t>
            </w:r>
            <w:r>
              <w:rPr>
                <w:rFonts w:ascii="Times New Roman" w:hAnsi="Times New Roman"/>
                <w:sz w:val="26"/>
                <w:szCs w:val="26"/>
              </w:rPr>
              <w:t>+ 2n</w:t>
            </w:r>
            <w:r>
              <w:rPr>
                <w:rFonts w:ascii="Times New Roman" w:hAnsi="Times New Roman"/>
                <w:sz w:val="17"/>
                <w:szCs w:val="17"/>
              </w:rPr>
              <w:t xml:space="preserve">2 </w:t>
            </w:r>
            <w:r>
              <w:rPr>
                <w:rFonts w:ascii="Times New Roman" w:hAnsi="Times New Roman"/>
                <w:sz w:val="26"/>
                <w:szCs w:val="26"/>
              </w:rPr>
              <w:t>+ 3n</w:t>
            </w:r>
            <w:r>
              <w:rPr>
                <w:rFonts w:ascii="Times New Roman" w:hAnsi="Times New Roman"/>
                <w:sz w:val="17"/>
                <w:szCs w:val="17"/>
              </w:rPr>
              <w:t xml:space="preserve">3 </w:t>
            </w:r>
            <w:r>
              <w:rPr>
                <w:rFonts w:ascii="Times New Roman" w:hAnsi="Times New Roman"/>
                <w:sz w:val="26"/>
                <w:szCs w:val="26"/>
              </w:rPr>
              <w:t>+</w:t>
            </w:r>
            <w:proofErr w:type="gramStart"/>
            <w:r>
              <w:rPr>
                <w:rFonts w:ascii="Times New Roman" w:hAnsi="Times New Roman"/>
                <w:sz w:val="26"/>
                <w:szCs w:val="26"/>
              </w:rPr>
              <w:t>....</w:t>
            </w:r>
            <w:proofErr w:type="spellStart"/>
            <w:r>
              <w:rPr>
                <w:rFonts w:ascii="Times New Roman" w:hAnsi="Times New Roman"/>
                <w:sz w:val="26"/>
                <w:szCs w:val="26"/>
              </w:rPr>
              <w:t>kn</w:t>
            </w:r>
            <w:r>
              <w:rPr>
                <w:rFonts w:ascii="Times New Roman" w:hAnsi="Times New Roman"/>
                <w:sz w:val="17"/>
                <w:szCs w:val="17"/>
              </w:rPr>
              <w:t>k</w:t>
            </w:r>
            <w:proofErr w:type="spellEnd"/>
            <w:proofErr w:type="gramEnd"/>
            <w:r>
              <w:rPr>
                <w:rFonts w:ascii="Times New Roman" w:hAnsi="Times New Roman"/>
                <w:sz w:val="26"/>
                <w:szCs w:val="26"/>
              </w:rPr>
              <w:t>) / N</w:t>
            </w:r>
          </w:p>
          <w:p w14:paraId="550CB385"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It is better to represent the time as interval of the time as such as. Hence the time interval</w:t>
            </w:r>
          </w:p>
          <w:p w14:paraId="634FE914"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 xml:space="preserve">is </w:t>
            </w:r>
            <w:proofErr w:type="spellStart"/>
            <w:r>
              <w:rPr>
                <w:rFonts w:ascii="Times New Roman" w:hAnsi="Times New Roman"/>
                <w:sz w:val="26"/>
                <w:szCs w:val="26"/>
              </w:rPr>
              <w:t>Δt</w:t>
            </w:r>
            <w:proofErr w:type="spellEnd"/>
            <w:r>
              <w:rPr>
                <w:rFonts w:ascii="Times New Roman" w:hAnsi="Times New Roman"/>
                <w:sz w:val="26"/>
                <w:szCs w:val="26"/>
              </w:rPr>
              <w:t xml:space="preserve"> instead of one hour.</w:t>
            </w:r>
          </w:p>
          <w:p w14:paraId="0BAD9676"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Then MTTF is calculated as</w:t>
            </w:r>
          </w:p>
          <w:p w14:paraId="1D71D974"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MTTF = (n</w:t>
            </w:r>
            <w:r>
              <w:rPr>
                <w:rFonts w:ascii="Times New Roman" w:hAnsi="Times New Roman"/>
                <w:sz w:val="17"/>
                <w:szCs w:val="17"/>
              </w:rPr>
              <w:t xml:space="preserve">1 </w:t>
            </w:r>
            <w:proofErr w:type="spellStart"/>
            <w:r>
              <w:rPr>
                <w:rFonts w:ascii="Times New Roman" w:hAnsi="Times New Roman"/>
                <w:sz w:val="26"/>
                <w:szCs w:val="26"/>
              </w:rPr>
              <w:t>Δt</w:t>
            </w:r>
            <w:proofErr w:type="spellEnd"/>
            <w:r>
              <w:rPr>
                <w:rFonts w:ascii="Times New Roman" w:hAnsi="Times New Roman"/>
                <w:sz w:val="26"/>
                <w:szCs w:val="26"/>
              </w:rPr>
              <w:t xml:space="preserve"> +2n</w:t>
            </w:r>
            <w:r>
              <w:rPr>
                <w:rFonts w:ascii="Times New Roman" w:hAnsi="Times New Roman"/>
                <w:sz w:val="17"/>
                <w:szCs w:val="17"/>
              </w:rPr>
              <w:t xml:space="preserve">2 </w:t>
            </w:r>
            <w:proofErr w:type="spellStart"/>
            <w:r>
              <w:rPr>
                <w:rFonts w:ascii="Times New Roman" w:hAnsi="Times New Roman"/>
                <w:sz w:val="26"/>
                <w:szCs w:val="26"/>
              </w:rPr>
              <w:t>Δt</w:t>
            </w:r>
            <w:proofErr w:type="spellEnd"/>
            <w:r>
              <w:rPr>
                <w:rFonts w:ascii="Times New Roman" w:hAnsi="Times New Roman"/>
                <w:sz w:val="26"/>
                <w:szCs w:val="26"/>
              </w:rPr>
              <w:t xml:space="preserve"> +. ... + </w:t>
            </w:r>
            <w:proofErr w:type="spellStart"/>
            <w:r>
              <w:rPr>
                <w:rFonts w:ascii="Times New Roman" w:hAnsi="Times New Roman"/>
                <w:sz w:val="26"/>
                <w:szCs w:val="26"/>
              </w:rPr>
              <w:t>kn</w:t>
            </w:r>
            <w:r>
              <w:rPr>
                <w:rFonts w:ascii="Times New Roman" w:hAnsi="Times New Roman"/>
                <w:sz w:val="17"/>
                <w:szCs w:val="17"/>
              </w:rPr>
              <w:t>k</w:t>
            </w:r>
            <w:r>
              <w:rPr>
                <w:rFonts w:ascii="Times New Roman" w:hAnsi="Times New Roman"/>
                <w:sz w:val="26"/>
                <w:szCs w:val="26"/>
              </w:rPr>
              <w:t>Δt</w:t>
            </w:r>
            <w:proofErr w:type="spellEnd"/>
            <w:r>
              <w:rPr>
                <w:rFonts w:ascii="Times New Roman" w:hAnsi="Times New Roman"/>
                <w:sz w:val="26"/>
                <w:szCs w:val="26"/>
              </w:rPr>
              <w:t xml:space="preserve"> +</w:t>
            </w:r>
            <w:proofErr w:type="gramStart"/>
            <w:r>
              <w:rPr>
                <w:rFonts w:ascii="Times New Roman" w:hAnsi="Times New Roman"/>
                <w:sz w:val="26"/>
                <w:szCs w:val="26"/>
              </w:rPr>
              <w:t>.....</w:t>
            </w:r>
            <w:proofErr w:type="gramEnd"/>
            <w:r>
              <w:rPr>
                <w:rFonts w:ascii="Times New Roman" w:hAnsi="Times New Roman"/>
                <w:sz w:val="26"/>
                <w:szCs w:val="26"/>
              </w:rPr>
              <w:t xml:space="preserve"> + </w:t>
            </w:r>
            <w:proofErr w:type="spellStart"/>
            <w:r>
              <w:rPr>
                <w:rFonts w:ascii="Times New Roman" w:hAnsi="Times New Roman"/>
                <w:sz w:val="26"/>
                <w:szCs w:val="26"/>
              </w:rPr>
              <w:t>ln</w:t>
            </w:r>
            <w:r>
              <w:rPr>
                <w:rFonts w:ascii="Times New Roman" w:hAnsi="Times New Roman"/>
                <w:sz w:val="17"/>
                <w:szCs w:val="17"/>
              </w:rPr>
              <w:t>l</w:t>
            </w:r>
            <w:proofErr w:type="spellEnd"/>
            <w:r>
              <w:rPr>
                <w:rFonts w:ascii="Times New Roman" w:hAnsi="Times New Roman"/>
                <w:sz w:val="17"/>
                <w:szCs w:val="17"/>
              </w:rPr>
              <w:t xml:space="preserve"> </w:t>
            </w:r>
            <w:proofErr w:type="spellStart"/>
            <w:r>
              <w:rPr>
                <w:rFonts w:ascii="Times New Roman" w:hAnsi="Times New Roman"/>
                <w:sz w:val="26"/>
                <w:szCs w:val="26"/>
              </w:rPr>
              <w:t>Δt</w:t>
            </w:r>
            <w:proofErr w:type="spellEnd"/>
            <w:r>
              <w:rPr>
                <w:rFonts w:ascii="Times New Roman" w:hAnsi="Times New Roman"/>
                <w:sz w:val="26"/>
                <w:szCs w:val="26"/>
              </w:rPr>
              <w:t>) /N</w:t>
            </w:r>
          </w:p>
          <w:p w14:paraId="33AFED8A"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MTTF = (n</w:t>
            </w:r>
            <w:r>
              <w:rPr>
                <w:rFonts w:ascii="Times New Roman" w:hAnsi="Times New Roman"/>
                <w:sz w:val="17"/>
                <w:szCs w:val="17"/>
              </w:rPr>
              <w:t xml:space="preserve">1 </w:t>
            </w:r>
            <w:proofErr w:type="spellStart"/>
            <w:r>
              <w:rPr>
                <w:rFonts w:ascii="Times New Roman" w:hAnsi="Times New Roman"/>
                <w:sz w:val="26"/>
                <w:szCs w:val="26"/>
              </w:rPr>
              <w:t>Δt</w:t>
            </w:r>
            <w:proofErr w:type="spellEnd"/>
            <w:r>
              <w:rPr>
                <w:rFonts w:ascii="Times New Roman" w:hAnsi="Times New Roman"/>
                <w:sz w:val="26"/>
                <w:szCs w:val="26"/>
              </w:rPr>
              <w:t xml:space="preserve"> +2n</w:t>
            </w:r>
            <w:r>
              <w:rPr>
                <w:rFonts w:ascii="Times New Roman" w:hAnsi="Times New Roman"/>
                <w:sz w:val="17"/>
                <w:szCs w:val="17"/>
              </w:rPr>
              <w:t xml:space="preserve">2 </w:t>
            </w:r>
            <w:proofErr w:type="spellStart"/>
            <w:r>
              <w:rPr>
                <w:rFonts w:ascii="Times New Roman" w:hAnsi="Times New Roman"/>
                <w:sz w:val="26"/>
                <w:szCs w:val="26"/>
              </w:rPr>
              <w:t>Δt</w:t>
            </w:r>
            <w:proofErr w:type="spellEnd"/>
            <w:r>
              <w:rPr>
                <w:rFonts w:ascii="Times New Roman" w:hAnsi="Times New Roman"/>
                <w:sz w:val="26"/>
                <w:szCs w:val="26"/>
              </w:rPr>
              <w:t xml:space="preserve"> +. ... + </w:t>
            </w:r>
            <w:proofErr w:type="spellStart"/>
            <w:r>
              <w:rPr>
                <w:rFonts w:ascii="Times New Roman" w:hAnsi="Times New Roman"/>
                <w:sz w:val="26"/>
                <w:szCs w:val="26"/>
              </w:rPr>
              <w:t>kn</w:t>
            </w:r>
            <w:r>
              <w:rPr>
                <w:rFonts w:ascii="Times New Roman" w:hAnsi="Times New Roman"/>
                <w:sz w:val="17"/>
                <w:szCs w:val="17"/>
              </w:rPr>
              <w:t>k</w:t>
            </w:r>
            <w:r>
              <w:rPr>
                <w:rFonts w:ascii="Times New Roman" w:hAnsi="Times New Roman"/>
                <w:sz w:val="26"/>
                <w:szCs w:val="26"/>
              </w:rPr>
              <w:t>Δt</w:t>
            </w:r>
            <w:proofErr w:type="spellEnd"/>
            <w:r>
              <w:rPr>
                <w:rFonts w:ascii="Times New Roman" w:hAnsi="Times New Roman"/>
                <w:sz w:val="26"/>
                <w:szCs w:val="26"/>
              </w:rPr>
              <w:t xml:space="preserve"> +</w:t>
            </w:r>
            <w:proofErr w:type="gramStart"/>
            <w:r>
              <w:rPr>
                <w:rFonts w:ascii="Times New Roman" w:hAnsi="Times New Roman"/>
                <w:sz w:val="26"/>
                <w:szCs w:val="26"/>
              </w:rPr>
              <w:t>.....</w:t>
            </w:r>
            <w:proofErr w:type="gramEnd"/>
            <w:r>
              <w:rPr>
                <w:rFonts w:ascii="Times New Roman" w:hAnsi="Times New Roman"/>
                <w:sz w:val="26"/>
                <w:szCs w:val="26"/>
              </w:rPr>
              <w:t xml:space="preserve"> + </w:t>
            </w:r>
            <w:proofErr w:type="spellStart"/>
            <w:r>
              <w:rPr>
                <w:rFonts w:ascii="Times New Roman" w:hAnsi="Times New Roman"/>
                <w:sz w:val="26"/>
                <w:szCs w:val="26"/>
              </w:rPr>
              <w:t>rn</w:t>
            </w:r>
            <w:r>
              <w:rPr>
                <w:rFonts w:ascii="Times New Roman" w:hAnsi="Times New Roman"/>
                <w:sz w:val="17"/>
                <w:szCs w:val="17"/>
              </w:rPr>
              <w:t>r</w:t>
            </w:r>
            <w:proofErr w:type="spellEnd"/>
            <w:r>
              <w:rPr>
                <w:rFonts w:ascii="Times New Roman" w:hAnsi="Times New Roman"/>
                <w:sz w:val="17"/>
                <w:szCs w:val="17"/>
              </w:rPr>
              <w:t xml:space="preserve"> </w:t>
            </w:r>
            <w:proofErr w:type="spellStart"/>
            <w:r>
              <w:rPr>
                <w:rFonts w:ascii="Times New Roman" w:hAnsi="Times New Roman"/>
                <w:sz w:val="26"/>
                <w:szCs w:val="26"/>
              </w:rPr>
              <w:t>Δt</w:t>
            </w:r>
            <w:proofErr w:type="spellEnd"/>
            <w:r>
              <w:rPr>
                <w:rFonts w:ascii="Times New Roman" w:hAnsi="Times New Roman"/>
                <w:sz w:val="26"/>
                <w:szCs w:val="26"/>
              </w:rPr>
              <w:t>) /N</w:t>
            </w:r>
          </w:p>
          <w:p w14:paraId="7F389C06"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 xml:space="preserve">MTTF = 1/N Σ </w:t>
            </w:r>
            <w:proofErr w:type="spellStart"/>
            <w:r>
              <w:rPr>
                <w:rFonts w:ascii="Times New Roman" w:hAnsi="Times New Roman"/>
                <w:sz w:val="26"/>
                <w:szCs w:val="26"/>
              </w:rPr>
              <w:t>kn</w:t>
            </w:r>
            <w:r>
              <w:rPr>
                <w:rFonts w:ascii="Times New Roman" w:hAnsi="Times New Roman"/>
                <w:sz w:val="17"/>
                <w:szCs w:val="17"/>
              </w:rPr>
              <w:t>k</w:t>
            </w:r>
            <w:r>
              <w:rPr>
                <w:rFonts w:ascii="Times New Roman" w:hAnsi="Times New Roman"/>
                <w:sz w:val="26"/>
                <w:szCs w:val="26"/>
              </w:rPr>
              <w:t>Δt</w:t>
            </w:r>
            <w:proofErr w:type="spellEnd"/>
            <w:r>
              <w:rPr>
                <w:rFonts w:ascii="Times New Roman" w:hAnsi="Times New Roman"/>
                <w:sz w:val="26"/>
                <w:szCs w:val="26"/>
              </w:rPr>
              <w:t xml:space="preserve"> (k = 1 to r)</w:t>
            </w:r>
          </w:p>
          <w:p w14:paraId="39C68AAA"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Where n</w:t>
            </w:r>
            <w:r>
              <w:rPr>
                <w:rFonts w:ascii="Times New Roman" w:hAnsi="Times New Roman"/>
                <w:sz w:val="17"/>
                <w:szCs w:val="17"/>
              </w:rPr>
              <w:t xml:space="preserve">1 </w:t>
            </w:r>
            <w:r>
              <w:rPr>
                <w:rFonts w:ascii="Times New Roman" w:hAnsi="Times New Roman"/>
                <w:sz w:val="26"/>
                <w:szCs w:val="26"/>
              </w:rPr>
              <w:t>is the number of specimens that failed during the first interval, n</w:t>
            </w:r>
            <w:r>
              <w:rPr>
                <w:rFonts w:ascii="Times New Roman" w:hAnsi="Times New Roman"/>
                <w:sz w:val="17"/>
                <w:szCs w:val="17"/>
              </w:rPr>
              <w:t xml:space="preserve">2 </w:t>
            </w:r>
            <w:r>
              <w:rPr>
                <w:rFonts w:ascii="Times New Roman" w:hAnsi="Times New Roman"/>
                <w:sz w:val="26"/>
                <w:szCs w:val="26"/>
              </w:rPr>
              <w:t>is the number</w:t>
            </w:r>
          </w:p>
          <w:p w14:paraId="10C27899"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 xml:space="preserve">of specimens that failed during the second interval and </w:t>
            </w:r>
            <w:proofErr w:type="spellStart"/>
            <w:r>
              <w:rPr>
                <w:rFonts w:ascii="Times New Roman" w:hAnsi="Times New Roman"/>
                <w:sz w:val="26"/>
                <w:szCs w:val="26"/>
              </w:rPr>
              <w:t>n</w:t>
            </w:r>
            <w:r>
              <w:rPr>
                <w:rFonts w:ascii="Times New Roman" w:hAnsi="Times New Roman"/>
                <w:sz w:val="17"/>
                <w:szCs w:val="17"/>
              </w:rPr>
              <w:t>k</w:t>
            </w:r>
            <w:proofErr w:type="spellEnd"/>
            <w:r>
              <w:rPr>
                <w:rFonts w:ascii="Times New Roman" w:hAnsi="Times New Roman"/>
                <w:sz w:val="17"/>
                <w:szCs w:val="17"/>
              </w:rPr>
              <w:t xml:space="preserve"> </w:t>
            </w:r>
            <w:r>
              <w:rPr>
                <w:rFonts w:ascii="Times New Roman" w:hAnsi="Times New Roman"/>
                <w:sz w:val="26"/>
                <w:szCs w:val="26"/>
              </w:rPr>
              <w:t>is the number of specimens that</w:t>
            </w:r>
          </w:p>
          <w:p w14:paraId="0F993B16" w14:textId="77777777" w:rsidR="007F2A81" w:rsidRPr="00AC23B7"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sz w:val="26"/>
                <w:szCs w:val="26"/>
              </w:rPr>
              <w:t>failed during the k</w:t>
            </w:r>
            <w:r>
              <w:rPr>
                <w:rFonts w:ascii="Times New Roman" w:hAnsi="Times New Roman"/>
                <w:sz w:val="17"/>
                <w:szCs w:val="17"/>
              </w:rPr>
              <w:t xml:space="preserve">th </w:t>
            </w:r>
            <w:r>
              <w:rPr>
                <w:rFonts w:ascii="Times New Roman" w:hAnsi="Times New Roman"/>
                <w:sz w:val="26"/>
                <w:szCs w:val="26"/>
              </w:rPr>
              <w:t>time interval and so on.</w:t>
            </w:r>
          </w:p>
        </w:tc>
        <w:tc>
          <w:tcPr>
            <w:tcW w:w="810" w:type="dxa"/>
            <w:tcBorders>
              <w:bottom w:val="single" w:sz="4" w:space="0" w:color="000000"/>
              <w:right w:val="single" w:sz="4" w:space="0" w:color="auto"/>
            </w:tcBorders>
            <w:vAlign w:val="center"/>
          </w:tcPr>
          <w:p w14:paraId="047C62A2" w14:textId="77777777" w:rsidR="007F2A81" w:rsidRPr="003B4FA0" w:rsidRDefault="007F2A81" w:rsidP="003272B2">
            <w:pPr>
              <w:spacing w:after="0" w:line="240" w:lineRule="auto"/>
              <w:jc w:val="center"/>
              <w:rPr>
                <w:rFonts w:ascii="Times New Roman" w:hAnsi="Times New Roman"/>
                <w:bCs/>
                <w:sz w:val="20"/>
                <w:szCs w:val="20"/>
              </w:rPr>
            </w:pPr>
          </w:p>
        </w:tc>
        <w:tc>
          <w:tcPr>
            <w:tcW w:w="630" w:type="dxa"/>
            <w:vMerge/>
            <w:tcBorders>
              <w:left w:val="single" w:sz="4" w:space="0" w:color="auto"/>
              <w:bottom w:val="single" w:sz="4" w:space="0" w:color="000000"/>
            </w:tcBorders>
          </w:tcPr>
          <w:p w14:paraId="32E097B3" w14:textId="77777777" w:rsidR="007F2A81" w:rsidRPr="00D74BA2" w:rsidRDefault="007F2A81" w:rsidP="003272B2">
            <w:pPr>
              <w:spacing w:after="0" w:line="240" w:lineRule="auto"/>
              <w:jc w:val="center"/>
              <w:rPr>
                <w:rFonts w:ascii="Times New Roman" w:hAnsi="Times New Roman"/>
                <w:sz w:val="20"/>
                <w:szCs w:val="20"/>
              </w:rPr>
            </w:pPr>
          </w:p>
        </w:tc>
      </w:tr>
      <w:tr w:rsidR="007F2A81" w:rsidRPr="00D74BA2" w14:paraId="45282BCE" w14:textId="77777777" w:rsidTr="003272B2">
        <w:tc>
          <w:tcPr>
            <w:tcW w:w="883" w:type="dxa"/>
            <w:vMerge w:val="restart"/>
          </w:tcPr>
          <w:p w14:paraId="46B7A3E8" w14:textId="77777777" w:rsidR="007F2A81" w:rsidRPr="00D74BA2" w:rsidRDefault="007F2A81" w:rsidP="003272B2">
            <w:pPr>
              <w:tabs>
                <w:tab w:val="left" w:pos="263"/>
                <w:tab w:val="center" w:pos="333"/>
              </w:tabs>
              <w:spacing w:after="0" w:line="240" w:lineRule="auto"/>
              <w:rPr>
                <w:rFonts w:ascii="Times New Roman" w:hAnsi="Times New Roman"/>
                <w:sz w:val="20"/>
                <w:szCs w:val="20"/>
              </w:rPr>
            </w:pPr>
            <w:r>
              <w:rPr>
                <w:rFonts w:ascii="Times New Roman" w:hAnsi="Times New Roman"/>
                <w:sz w:val="20"/>
                <w:szCs w:val="20"/>
              </w:rPr>
              <w:lastRenderedPageBreak/>
              <w:tab/>
            </w:r>
            <w:r>
              <w:rPr>
                <w:rFonts w:ascii="Times New Roman" w:hAnsi="Times New Roman"/>
                <w:sz w:val="20"/>
                <w:szCs w:val="20"/>
              </w:rPr>
              <w:tab/>
              <w:t>6</w:t>
            </w:r>
          </w:p>
        </w:tc>
        <w:tc>
          <w:tcPr>
            <w:tcW w:w="7757" w:type="dxa"/>
          </w:tcPr>
          <w:p w14:paraId="0E17DA85" w14:textId="77777777" w:rsidR="007F2A81" w:rsidRPr="003C04BC" w:rsidRDefault="007F2A81" w:rsidP="003272B2">
            <w:pPr>
              <w:spacing w:after="0" w:line="240" w:lineRule="auto"/>
              <w:rPr>
                <w:rFonts w:ascii="Times New Roman" w:hAnsi="Times New Roman"/>
                <w:b/>
                <w:sz w:val="20"/>
                <w:szCs w:val="20"/>
              </w:rPr>
            </w:pPr>
            <w:r>
              <w:rPr>
                <w:rFonts w:ascii="Times New Roman" w:hAnsi="Times New Roman"/>
                <w:b/>
                <w:sz w:val="20"/>
                <w:szCs w:val="20"/>
              </w:rPr>
              <w:t xml:space="preserve">What are </w:t>
            </w:r>
            <w:proofErr w:type="gramStart"/>
            <w:r>
              <w:rPr>
                <w:rFonts w:ascii="Times New Roman" w:hAnsi="Times New Roman"/>
                <w:b/>
                <w:sz w:val="20"/>
                <w:szCs w:val="20"/>
              </w:rPr>
              <w:t>The</w:t>
            </w:r>
            <w:proofErr w:type="gramEnd"/>
            <w:r>
              <w:rPr>
                <w:rFonts w:ascii="Times New Roman" w:hAnsi="Times New Roman"/>
                <w:b/>
                <w:sz w:val="20"/>
                <w:szCs w:val="20"/>
              </w:rPr>
              <w:t xml:space="preserve"> objectives of maintenance organization and what are the different types of organizations?</w:t>
            </w:r>
          </w:p>
        </w:tc>
        <w:tc>
          <w:tcPr>
            <w:tcW w:w="810" w:type="dxa"/>
            <w:tcBorders>
              <w:right w:val="single" w:sz="4" w:space="0" w:color="auto"/>
            </w:tcBorders>
            <w:vAlign w:val="center"/>
          </w:tcPr>
          <w:p w14:paraId="4426CE9F" w14:textId="77777777" w:rsidR="007F2A81" w:rsidRPr="001F4AC7" w:rsidRDefault="007F2A81" w:rsidP="003272B2">
            <w:pPr>
              <w:spacing w:after="0" w:line="240" w:lineRule="auto"/>
              <w:jc w:val="center"/>
              <w:rPr>
                <w:rFonts w:ascii="Times New Roman" w:hAnsi="Times New Roman"/>
                <w:b/>
                <w:sz w:val="20"/>
                <w:szCs w:val="20"/>
              </w:rPr>
            </w:pPr>
            <w:r>
              <w:rPr>
                <w:rFonts w:ascii="Times New Roman" w:hAnsi="Times New Roman"/>
                <w:b/>
                <w:sz w:val="20"/>
                <w:szCs w:val="20"/>
              </w:rPr>
              <w:t>12</w:t>
            </w:r>
          </w:p>
        </w:tc>
        <w:tc>
          <w:tcPr>
            <w:tcW w:w="630" w:type="dxa"/>
            <w:tcBorders>
              <w:left w:val="single" w:sz="4" w:space="0" w:color="auto"/>
            </w:tcBorders>
            <w:vAlign w:val="center"/>
          </w:tcPr>
          <w:p w14:paraId="1FD18D58" w14:textId="77777777" w:rsidR="007F2A81" w:rsidRPr="00D74BA2" w:rsidRDefault="007F2A81" w:rsidP="003272B2">
            <w:pPr>
              <w:spacing w:after="0" w:line="240" w:lineRule="auto"/>
              <w:jc w:val="center"/>
              <w:rPr>
                <w:rFonts w:ascii="Times New Roman" w:hAnsi="Times New Roman"/>
                <w:sz w:val="20"/>
                <w:szCs w:val="20"/>
              </w:rPr>
            </w:pPr>
            <w:r>
              <w:rPr>
                <w:rFonts w:ascii="Times New Roman" w:hAnsi="Times New Roman"/>
                <w:sz w:val="20"/>
                <w:szCs w:val="20"/>
              </w:rPr>
              <w:t>K2</w:t>
            </w:r>
          </w:p>
        </w:tc>
      </w:tr>
      <w:tr w:rsidR="007F2A81" w:rsidRPr="00D74BA2" w14:paraId="45A8E51B" w14:textId="77777777" w:rsidTr="003272B2">
        <w:trPr>
          <w:trHeight w:val="70"/>
        </w:trPr>
        <w:tc>
          <w:tcPr>
            <w:tcW w:w="883" w:type="dxa"/>
            <w:vMerge/>
          </w:tcPr>
          <w:p w14:paraId="31255893" w14:textId="77777777" w:rsidR="007F2A81" w:rsidRPr="00D74BA2" w:rsidRDefault="007F2A81" w:rsidP="003272B2">
            <w:pPr>
              <w:spacing w:after="0" w:line="240" w:lineRule="auto"/>
              <w:jc w:val="center"/>
              <w:rPr>
                <w:rFonts w:ascii="Times New Roman" w:hAnsi="Times New Roman"/>
                <w:sz w:val="20"/>
                <w:szCs w:val="20"/>
              </w:rPr>
            </w:pPr>
          </w:p>
        </w:tc>
        <w:tc>
          <w:tcPr>
            <w:tcW w:w="7757" w:type="dxa"/>
          </w:tcPr>
          <w:p w14:paraId="00C3D7F9"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Wingdings" w:hAnsi="Wingdings" w:cs="Wingdings"/>
                <w:sz w:val="26"/>
                <w:szCs w:val="26"/>
              </w:rPr>
              <w:t xml:space="preserve"> </w:t>
            </w:r>
            <w:r>
              <w:rPr>
                <w:rFonts w:ascii="Times New Roman" w:hAnsi="Times New Roman"/>
                <w:sz w:val="26"/>
                <w:szCs w:val="26"/>
              </w:rPr>
              <w:t>Identification of organization roles pertaining to maintenance function.</w:t>
            </w:r>
          </w:p>
          <w:p w14:paraId="74411364"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Wingdings" w:hAnsi="Wingdings" w:cs="Wingdings"/>
                <w:sz w:val="26"/>
                <w:szCs w:val="26"/>
              </w:rPr>
              <w:t xml:space="preserve"> </w:t>
            </w:r>
            <w:r>
              <w:rPr>
                <w:rFonts w:ascii="Times New Roman" w:hAnsi="Times New Roman"/>
                <w:sz w:val="26"/>
                <w:szCs w:val="26"/>
              </w:rPr>
              <w:t>Determination of maintenance workload.</w:t>
            </w:r>
          </w:p>
          <w:p w14:paraId="7F91DC69"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Wingdings" w:hAnsi="Wingdings" w:cs="Wingdings"/>
                <w:sz w:val="26"/>
                <w:szCs w:val="26"/>
              </w:rPr>
              <w:t xml:space="preserve"> </w:t>
            </w:r>
            <w:r>
              <w:rPr>
                <w:rFonts w:ascii="Times New Roman" w:hAnsi="Times New Roman"/>
                <w:sz w:val="26"/>
                <w:szCs w:val="26"/>
              </w:rPr>
              <w:t>Uniform distribution of total maintenance work to all the personal in the</w:t>
            </w:r>
          </w:p>
          <w:p w14:paraId="19C1A1E8"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department.</w:t>
            </w:r>
          </w:p>
          <w:p w14:paraId="346CFB34"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Wingdings" w:hAnsi="Wingdings" w:cs="Wingdings"/>
                <w:sz w:val="26"/>
                <w:szCs w:val="26"/>
              </w:rPr>
              <w:t xml:space="preserve"> </w:t>
            </w:r>
            <w:r>
              <w:rPr>
                <w:rFonts w:ascii="Times New Roman" w:hAnsi="Times New Roman"/>
                <w:sz w:val="26"/>
                <w:szCs w:val="26"/>
              </w:rPr>
              <w:t>Identification and assignment of essential works to the various sections of</w:t>
            </w:r>
          </w:p>
          <w:p w14:paraId="53EDBD07"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the maintenance department.</w:t>
            </w:r>
          </w:p>
          <w:p w14:paraId="627985CA"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Wingdings" w:hAnsi="Wingdings" w:cs="Wingdings"/>
                <w:sz w:val="26"/>
                <w:szCs w:val="26"/>
              </w:rPr>
              <w:t xml:space="preserve"> </w:t>
            </w:r>
            <w:r>
              <w:rPr>
                <w:rFonts w:ascii="Times New Roman" w:hAnsi="Times New Roman"/>
                <w:sz w:val="26"/>
                <w:szCs w:val="26"/>
              </w:rPr>
              <w:t>Proper knowledge about the technical expertise/experience of the workers</w:t>
            </w:r>
          </w:p>
          <w:p w14:paraId="6B0E84D3"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deputed for the particular job.</w:t>
            </w:r>
          </w:p>
          <w:p w14:paraId="270A88D1"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Wingdings" w:hAnsi="Wingdings" w:cs="Wingdings"/>
                <w:sz w:val="26"/>
                <w:szCs w:val="26"/>
              </w:rPr>
              <w:t xml:space="preserve"> </w:t>
            </w:r>
            <w:r>
              <w:rPr>
                <w:rFonts w:ascii="Times New Roman" w:hAnsi="Times New Roman"/>
                <w:sz w:val="26"/>
                <w:szCs w:val="26"/>
              </w:rPr>
              <w:t>Proper training of the staff of maintenance to meet the growing demands of</w:t>
            </w:r>
          </w:p>
          <w:p w14:paraId="5A2F7EA2"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the industry and to catch up with the modern trends in maintenance.</w:t>
            </w:r>
          </w:p>
          <w:p w14:paraId="6B19FC58"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Wingdings" w:hAnsi="Wingdings" w:cs="Wingdings"/>
                <w:sz w:val="26"/>
                <w:szCs w:val="26"/>
              </w:rPr>
              <w:t xml:space="preserve"> </w:t>
            </w:r>
            <w:r>
              <w:rPr>
                <w:rFonts w:ascii="Times New Roman" w:hAnsi="Times New Roman"/>
                <w:sz w:val="26"/>
                <w:szCs w:val="26"/>
              </w:rPr>
              <w:t xml:space="preserve">Designing the policies and procedures at an early stage to help the </w:t>
            </w:r>
            <w:r>
              <w:rPr>
                <w:rFonts w:ascii="Times New Roman" w:hAnsi="Times New Roman"/>
                <w:color w:val="000000"/>
                <w:sz w:val="26"/>
                <w:szCs w:val="26"/>
              </w:rPr>
              <w:t>maintenance department to achieve the goals of the industry.</w:t>
            </w:r>
          </w:p>
          <w:p w14:paraId="5EF2A099" w14:textId="77777777" w:rsidR="007F2A81" w:rsidRDefault="007F2A81" w:rsidP="003272B2">
            <w:pPr>
              <w:autoSpaceDE w:val="0"/>
              <w:autoSpaceDN w:val="0"/>
              <w:adjustRightInd w:val="0"/>
              <w:spacing w:after="0" w:line="240" w:lineRule="auto"/>
              <w:rPr>
                <w:rFonts w:ascii="Times New Roman" w:hAnsi="Times New Roman"/>
                <w:b/>
                <w:bCs/>
                <w:sz w:val="26"/>
                <w:szCs w:val="26"/>
              </w:rPr>
            </w:pPr>
            <w:r>
              <w:rPr>
                <w:rFonts w:ascii="Times New Roman" w:hAnsi="Times New Roman"/>
                <w:b/>
                <w:bCs/>
                <w:sz w:val="26"/>
                <w:szCs w:val="26"/>
              </w:rPr>
              <w:t>Types of maintenance organization:</w:t>
            </w:r>
          </w:p>
          <w:p w14:paraId="1D07E553"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The selection of a type of maintenance system will largely depend on the structure</w:t>
            </w:r>
          </w:p>
          <w:p w14:paraId="52F56F87"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of an industry. Maintenance organization can be broadly classified into three types as</w:t>
            </w:r>
          </w:p>
          <w:p w14:paraId="2CC467BC"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follows,</w:t>
            </w:r>
          </w:p>
          <w:p w14:paraId="05CC5B09" w14:textId="77777777" w:rsidR="007F2A81" w:rsidRDefault="007F2A81" w:rsidP="003272B2">
            <w:pPr>
              <w:autoSpaceDE w:val="0"/>
              <w:autoSpaceDN w:val="0"/>
              <w:adjustRightInd w:val="0"/>
              <w:spacing w:after="0" w:line="240" w:lineRule="auto"/>
              <w:rPr>
                <w:rFonts w:ascii="Times New Roman" w:hAnsi="Times New Roman"/>
                <w:b/>
                <w:bCs/>
                <w:sz w:val="26"/>
                <w:szCs w:val="26"/>
              </w:rPr>
            </w:pPr>
            <w:r>
              <w:rPr>
                <w:rFonts w:ascii="Times New Roman" w:hAnsi="Times New Roman"/>
                <w:b/>
                <w:bCs/>
                <w:sz w:val="26"/>
                <w:szCs w:val="26"/>
              </w:rPr>
              <w:t>(</w:t>
            </w:r>
            <w:proofErr w:type="spellStart"/>
            <w:r>
              <w:rPr>
                <w:rFonts w:ascii="Times New Roman" w:hAnsi="Times New Roman"/>
                <w:b/>
                <w:bCs/>
                <w:sz w:val="26"/>
                <w:szCs w:val="26"/>
              </w:rPr>
              <w:t>i</w:t>
            </w:r>
            <w:proofErr w:type="spellEnd"/>
            <w:r>
              <w:rPr>
                <w:rFonts w:ascii="Times New Roman" w:hAnsi="Times New Roman"/>
                <w:b/>
                <w:bCs/>
                <w:sz w:val="26"/>
                <w:szCs w:val="26"/>
              </w:rPr>
              <w:t>) Decentralized</w:t>
            </w:r>
          </w:p>
          <w:p w14:paraId="0BCD238B"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This is suitable for large sized plants where inter unit communication is difficult to</w:t>
            </w:r>
          </w:p>
          <w:p w14:paraId="57D9329C"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get. In this type of organization, the maintenance is under the control of chief engineer of</w:t>
            </w:r>
          </w:p>
          <w:p w14:paraId="42775D78"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production to ensure better understanding between the production and maintenance</w:t>
            </w:r>
          </w:p>
          <w:p w14:paraId="7849936A"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department.</w:t>
            </w:r>
          </w:p>
          <w:p w14:paraId="39A94D02" w14:textId="77777777" w:rsidR="007F2A81" w:rsidRDefault="007F2A81" w:rsidP="003272B2">
            <w:pPr>
              <w:autoSpaceDE w:val="0"/>
              <w:autoSpaceDN w:val="0"/>
              <w:adjustRightInd w:val="0"/>
              <w:spacing w:after="0" w:line="240" w:lineRule="auto"/>
              <w:rPr>
                <w:rFonts w:ascii="Times New Roman" w:hAnsi="Times New Roman"/>
                <w:b/>
                <w:bCs/>
                <w:color w:val="000000"/>
                <w:sz w:val="26"/>
                <w:szCs w:val="26"/>
              </w:rPr>
            </w:pPr>
            <w:r>
              <w:rPr>
                <w:rFonts w:ascii="Times New Roman" w:hAnsi="Times New Roman"/>
                <w:b/>
                <w:bCs/>
                <w:color w:val="000000"/>
                <w:sz w:val="26"/>
                <w:szCs w:val="26"/>
              </w:rPr>
              <w:t>(ii)Centralized</w:t>
            </w:r>
          </w:p>
          <w:p w14:paraId="2EFC172D"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This is suitable for small units where unit communication is feasible. In this</w:t>
            </w:r>
          </w:p>
          <w:p w14:paraId="1811DDD6"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type of organization, the maintenance is under the control of chief maintenance engineer.</w:t>
            </w:r>
          </w:p>
          <w:p w14:paraId="00780EF9"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 xml:space="preserve">The responsibilities and accountability </w:t>
            </w:r>
            <w:proofErr w:type="gramStart"/>
            <w:r>
              <w:rPr>
                <w:rFonts w:ascii="Times New Roman" w:hAnsi="Times New Roman"/>
                <w:color w:val="000000"/>
                <w:sz w:val="26"/>
                <w:szCs w:val="26"/>
              </w:rPr>
              <w:t>is</w:t>
            </w:r>
            <w:proofErr w:type="gramEnd"/>
            <w:r>
              <w:rPr>
                <w:rFonts w:ascii="Times New Roman" w:hAnsi="Times New Roman"/>
                <w:color w:val="000000"/>
                <w:sz w:val="26"/>
                <w:szCs w:val="26"/>
              </w:rPr>
              <w:t xml:space="preserve"> with the concerned department heads.</w:t>
            </w:r>
          </w:p>
          <w:p w14:paraId="18E30ABA" w14:textId="77777777" w:rsidR="007F2A81" w:rsidRDefault="007F2A81" w:rsidP="003272B2">
            <w:pPr>
              <w:autoSpaceDE w:val="0"/>
              <w:autoSpaceDN w:val="0"/>
              <w:adjustRightInd w:val="0"/>
              <w:spacing w:after="0" w:line="240" w:lineRule="auto"/>
              <w:rPr>
                <w:rFonts w:ascii="Times New Roman" w:hAnsi="Times New Roman"/>
                <w:b/>
                <w:bCs/>
                <w:color w:val="000000"/>
                <w:sz w:val="26"/>
                <w:szCs w:val="26"/>
              </w:rPr>
            </w:pPr>
            <w:r>
              <w:rPr>
                <w:rFonts w:ascii="Times New Roman" w:hAnsi="Times New Roman"/>
                <w:b/>
                <w:bCs/>
                <w:color w:val="000000"/>
                <w:sz w:val="26"/>
                <w:szCs w:val="26"/>
              </w:rPr>
              <w:t>(iii)Partially Centralized</w:t>
            </w:r>
          </w:p>
          <w:p w14:paraId="591F31C0"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This is the modified version of centralized maintenance organization and suitable</w:t>
            </w:r>
          </w:p>
          <w:p w14:paraId="1CC4703A"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for the industry where units are located at far away locations. In this type of organization,</w:t>
            </w:r>
          </w:p>
          <w:p w14:paraId="37121838" w14:textId="4E66CB86"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 xml:space="preserve">the maintenance person attached with production unit will </w:t>
            </w:r>
            <w:r>
              <w:rPr>
                <w:rFonts w:ascii="Times New Roman" w:hAnsi="Times New Roman"/>
                <w:color w:val="000000"/>
                <w:sz w:val="26"/>
                <w:szCs w:val="26"/>
              </w:rPr>
              <w:t>carry out</w:t>
            </w:r>
            <w:r>
              <w:rPr>
                <w:rFonts w:ascii="Times New Roman" w:hAnsi="Times New Roman"/>
                <w:color w:val="000000"/>
                <w:sz w:val="26"/>
                <w:szCs w:val="26"/>
              </w:rPr>
              <w:t xml:space="preserve"> the routine</w:t>
            </w:r>
          </w:p>
          <w:p w14:paraId="4C37EA32"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maintenance works. Scheduled maintenance works such as overhauls, planned</w:t>
            </w:r>
          </w:p>
          <w:p w14:paraId="18204F71" w14:textId="3F0E4F5D"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 xml:space="preserve">maintenance work, procurement of spare parts </w:t>
            </w:r>
            <w:r>
              <w:rPr>
                <w:rFonts w:ascii="Times New Roman" w:hAnsi="Times New Roman"/>
                <w:color w:val="000000"/>
                <w:sz w:val="26"/>
                <w:szCs w:val="26"/>
              </w:rPr>
              <w:t>is</w:t>
            </w:r>
            <w:r>
              <w:rPr>
                <w:rFonts w:ascii="Times New Roman" w:hAnsi="Times New Roman"/>
                <w:color w:val="000000"/>
                <w:sz w:val="26"/>
                <w:szCs w:val="26"/>
              </w:rPr>
              <w:t xml:space="preserve"> under the control of chief maintenance</w:t>
            </w:r>
          </w:p>
          <w:p w14:paraId="2A945C46"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engineer at the central office.</w:t>
            </w:r>
          </w:p>
          <w:p w14:paraId="18A4A214"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lastRenderedPageBreak/>
              <w:t>There are basically two at least two types of organization are followed in most of</w:t>
            </w:r>
          </w:p>
          <w:p w14:paraId="7EEA9907"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the industries. They are,</w:t>
            </w:r>
          </w:p>
          <w:p w14:paraId="08FD917D"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a. Line organization</w:t>
            </w:r>
          </w:p>
          <w:p w14:paraId="02C32A47"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b. Line staff organization</w:t>
            </w:r>
          </w:p>
          <w:p w14:paraId="14398C4F"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b/>
                <w:bCs/>
                <w:color w:val="000000"/>
                <w:sz w:val="26"/>
                <w:szCs w:val="26"/>
              </w:rPr>
              <w:t>Line Organization</w:t>
            </w:r>
            <w:r>
              <w:rPr>
                <w:rFonts w:ascii="Times New Roman" w:hAnsi="Times New Roman"/>
                <w:color w:val="000000"/>
                <w:sz w:val="26"/>
                <w:szCs w:val="26"/>
              </w:rPr>
              <w:t>:</w:t>
            </w:r>
          </w:p>
          <w:p w14:paraId="7EC8741C" w14:textId="7502EF40"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 xml:space="preserve">Line organization consists of a general foreman and a number of specialist foremen with </w:t>
            </w:r>
            <w:proofErr w:type="gramStart"/>
            <w:r>
              <w:rPr>
                <w:rFonts w:ascii="Times New Roman" w:hAnsi="Times New Roman"/>
                <w:color w:val="000000"/>
                <w:sz w:val="26"/>
                <w:szCs w:val="26"/>
              </w:rPr>
              <w:t>their</w:t>
            </w:r>
            <w:proofErr w:type="gramEnd"/>
            <w:r>
              <w:rPr>
                <w:rFonts w:ascii="Times New Roman" w:hAnsi="Times New Roman"/>
                <w:color w:val="000000"/>
                <w:sz w:val="26"/>
                <w:szCs w:val="26"/>
              </w:rPr>
              <w:t xml:space="preserve"> under them is shown </w:t>
            </w:r>
            <w:r>
              <w:rPr>
                <w:rFonts w:ascii="Times New Roman" w:hAnsi="Times New Roman"/>
                <w:color w:val="000000"/>
                <w:sz w:val="26"/>
                <w:szCs w:val="26"/>
              </w:rPr>
              <w:t>below. The</w:t>
            </w:r>
            <w:r>
              <w:rPr>
                <w:rFonts w:ascii="Times New Roman" w:hAnsi="Times New Roman"/>
                <w:color w:val="000000"/>
                <w:sz w:val="26"/>
                <w:szCs w:val="26"/>
              </w:rPr>
              <w:t xml:space="preserve"> specialist foreman executes maintenance work in their respective areas while the general foreman supervises the total work under his control and the various maintenance tasks carried out in the industry. This kind of structure is an old type maintenance organization.</w:t>
            </w:r>
          </w:p>
          <w:p w14:paraId="6B1B5CF7" w14:textId="3A428C81" w:rsidR="007F2A81" w:rsidRDefault="007F2A81" w:rsidP="003272B2">
            <w:pPr>
              <w:autoSpaceDE w:val="0"/>
              <w:autoSpaceDN w:val="0"/>
              <w:adjustRightInd w:val="0"/>
              <w:spacing w:after="0" w:line="240" w:lineRule="auto"/>
              <w:rPr>
                <w:rFonts w:ascii="Times New Roman" w:hAnsi="Times New Roman"/>
                <w:color w:val="0000FF"/>
                <w:sz w:val="20"/>
                <w:szCs w:val="20"/>
              </w:rPr>
            </w:pPr>
            <w:r w:rsidRPr="00AC23B7">
              <w:rPr>
                <w:rFonts w:ascii="Times New Roman" w:hAnsi="Times New Roman"/>
                <w:noProof/>
                <w:color w:val="0000FF"/>
                <w:sz w:val="20"/>
                <w:szCs w:val="20"/>
              </w:rPr>
              <w:drawing>
                <wp:inline distT="0" distB="0" distL="0" distR="0" wp14:anchorId="5477CDF7" wp14:editId="29B5B08B">
                  <wp:extent cx="3419475" cy="24860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9475" cy="2486025"/>
                          </a:xfrm>
                          <a:prstGeom prst="rect">
                            <a:avLst/>
                          </a:prstGeom>
                          <a:noFill/>
                          <a:ln>
                            <a:noFill/>
                          </a:ln>
                        </pic:spPr>
                      </pic:pic>
                    </a:graphicData>
                  </a:graphic>
                </wp:inline>
              </w:drawing>
            </w:r>
          </w:p>
          <w:p w14:paraId="13CA673E" w14:textId="77777777" w:rsidR="007F2A81" w:rsidRDefault="007F2A81" w:rsidP="003272B2">
            <w:pPr>
              <w:autoSpaceDE w:val="0"/>
              <w:autoSpaceDN w:val="0"/>
              <w:adjustRightInd w:val="0"/>
              <w:spacing w:after="0" w:line="240" w:lineRule="auto"/>
              <w:rPr>
                <w:rFonts w:ascii="Times New Roman" w:hAnsi="Times New Roman"/>
                <w:b/>
                <w:bCs/>
                <w:color w:val="000000"/>
                <w:sz w:val="26"/>
                <w:szCs w:val="26"/>
              </w:rPr>
            </w:pPr>
            <w:r>
              <w:rPr>
                <w:rFonts w:ascii="Times New Roman" w:hAnsi="Times New Roman"/>
                <w:b/>
                <w:bCs/>
                <w:color w:val="000000"/>
                <w:sz w:val="26"/>
                <w:szCs w:val="26"/>
              </w:rPr>
              <w:t>Line staff organization:</w:t>
            </w:r>
          </w:p>
          <w:p w14:paraId="56E78492" w14:textId="22217F08"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 xml:space="preserve">A few more staff members such as storekeeper and clerk are added to the line organization to form the line organization structure as given below. The advantage lies in separating the maintenance work from the store keeping and the role of clerk is to record the maintenance activities. The recording of maintenance related activities helps </w:t>
            </w:r>
            <w:r>
              <w:rPr>
                <w:rFonts w:ascii="Times New Roman" w:hAnsi="Times New Roman"/>
                <w:color w:val="000000"/>
                <w:sz w:val="26"/>
                <w:szCs w:val="26"/>
              </w:rPr>
              <w:t>the organization</w:t>
            </w:r>
            <w:r>
              <w:rPr>
                <w:rFonts w:ascii="Times New Roman" w:hAnsi="Times New Roman"/>
                <w:color w:val="000000"/>
                <w:sz w:val="26"/>
                <w:szCs w:val="26"/>
              </w:rPr>
              <w:t xml:space="preserve"> to restructure the strategies adopted to achieve the objectives of</w:t>
            </w:r>
          </w:p>
          <w:p w14:paraId="0AD5C715"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maintenance.</w:t>
            </w:r>
          </w:p>
          <w:p w14:paraId="464335A3" w14:textId="77777777" w:rsidR="007F2A81" w:rsidRDefault="007F2A81" w:rsidP="003272B2">
            <w:p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6"/>
                <w:szCs w:val="26"/>
              </w:rPr>
              <w:t xml:space="preserve">3. </w:t>
            </w:r>
            <w:r>
              <w:rPr>
                <w:rFonts w:ascii="Times New Roman" w:hAnsi="Times New Roman"/>
                <w:b/>
                <w:bCs/>
                <w:color w:val="000000"/>
                <w:sz w:val="24"/>
                <w:szCs w:val="24"/>
              </w:rPr>
              <w:t>(</w:t>
            </w:r>
            <w:proofErr w:type="spellStart"/>
            <w:r>
              <w:rPr>
                <w:rFonts w:ascii="Times New Roman" w:hAnsi="Times New Roman"/>
                <w:b/>
                <w:bCs/>
                <w:color w:val="000000"/>
                <w:sz w:val="24"/>
                <w:szCs w:val="24"/>
              </w:rPr>
              <w:t>i</w:t>
            </w:r>
            <w:proofErr w:type="spellEnd"/>
            <w:r>
              <w:rPr>
                <w:rFonts w:ascii="Times New Roman" w:hAnsi="Times New Roman"/>
                <w:b/>
                <w:bCs/>
                <w:color w:val="000000"/>
                <w:sz w:val="24"/>
                <w:szCs w:val="24"/>
              </w:rPr>
              <w:t>) Define availability and method of measuring availability. (8)</w:t>
            </w:r>
          </w:p>
          <w:p w14:paraId="1B6D9339" w14:textId="77777777" w:rsidR="007F2A81" w:rsidRDefault="007F2A81" w:rsidP="003272B2">
            <w:p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(Or) What is equipment availability and describe the three basic approaches in detail.</w:t>
            </w:r>
          </w:p>
          <w:p w14:paraId="55B59F7D" w14:textId="77777777" w:rsidR="007F2A81" w:rsidRDefault="007F2A81" w:rsidP="003272B2">
            <w:pPr>
              <w:autoSpaceDE w:val="0"/>
              <w:autoSpaceDN w:val="0"/>
              <w:adjustRightInd w:val="0"/>
              <w:spacing w:after="0" w:line="240" w:lineRule="auto"/>
              <w:rPr>
                <w:rFonts w:ascii="Times New Roman" w:hAnsi="Times New Roman"/>
                <w:b/>
                <w:bCs/>
                <w:color w:val="000000"/>
                <w:sz w:val="26"/>
                <w:szCs w:val="26"/>
              </w:rPr>
            </w:pPr>
            <w:r>
              <w:rPr>
                <w:rFonts w:ascii="Times New Roman" w:hAnsi="Times New Roman"/>
                <w:b/>
                <w:bCs/>
                <w:color w:val="000000"/>
                <w:sz w:val="26"/>
                <w:szCs w:val="26"/>
              </w:rPr>
              <w:t xml:space="preserve">Availability: </w:t>
            </w:r>
            <w:r>
              <w:rPr>
                <w:rFonts w:ascii="Times New Roman" w:hAnsi="Times New Roman"/>
                <w:b/>
                <w:bCs/>
                <w:color w:val="000000"/>
                <w:sz w:val="24"/>
                <w:szCs w:val="24"/>
              </w:rPr>
              <w:t>(</w:t>
            </w:r>
            <w:r>
              <w:rPr>
                <w:rFonts w:ascii="Times New Roman" w:hAnsi="Times New Roman"/>
                <w:b/>
                <w:bCs/>
                <w:color w:val="000000"/>
                <w:sz w:val="26"/>
                <w:szCs w:val="26"/>
              </w:rPr>
              <w:t>APR 16, NOV/DEC 2014)</w:t>
            </w:r>
          </w:p>
          <w:p w14:paraId="33B45793"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It is the ratio of the time at which the equipment is available for the designated</w:t>
            </w:r>
          </w:p>
          <w:p w14:paraId="28908216"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operation service to the total time of operation and maintenance of the equipment. It is</w:t>
            </w:r>
          </w:p>
          <w:p w14:paraId="4ADB5E1C"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also defined as the ration of equipment’s uptime to the equipment uptime and down time</w:t>
            </w:r>
          </w:p>
          <w:p w14:paraId="5CB62306" w14:textId="77777777" w:rsidR="007F2A81" w:rsidRPr="00AC23B7"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over a specified period of time.</w:t>
            </w:r>
          </w:p>
        </w:tc>
        <w:tc>
          <w:tcPr>
            <w:tcW w:w="810" w:type="dxa"/>
            <w:tcBorders>
              <w:right w:val="single" w:sz="4" w:space="0" w:color="auto"/>
            </w:tcBorders>
            <w:vAlign w:val="center"/>
          </w:tcPr>
          <w:p w14:paraId="526A88A0" w14:textId="77777777" w:rsidR="007F2A81" w:rsidRPr="003B4FA0" w:rsidRDefault="007F2A81" w:rsidP="003272B2">
            <w:pPr>
              <w:spacing w:after="0" w:line="240" w:lineRule="auto"/>
              <w:jc w:val="center"/>
              <w:rPr>
                <w:rFonts w:ascii="Times New Roman" w:hAnsi="Times New Roman"/>
                <w:bCs/>
                <w:sz w:val="20"/>
                <w:szCs w:val="20"/>
              </w:rPr>
            </w:pPr>
          </w:p>
        </w:tc>
        <w:tc>
          <w:tcPr>
            <w:tcW w:w="630" w:type="dxa"/>
            <w:tcBorders>
              <w:left w:val="single" w:sz="4" w:space="0" w:color="auto"/>
            </w:tcBorders>
          </w:tcPr>
          <w:p w14:paraId="5C084E18" w14:textId="77777777" w:rsidR="007F2A81" w:rsidRPr="00D74BA2" w:rsidRDefault="007F2A81" w:rsidP="003272B2">
            <w:pPr>
              <w:spacing w:after="0" w:line="240" w:lineRule="auto"/>
              <w:jc w:val="center"/>
              <w:rPr>
                <w:rFonts w:ascii="Times New Roman" w:hAnsi="Times New Roman"/>
                <w:sz w:val="20"/>
                <w:szCs w:val="20"/>
              </w:rPr>
            </w:pPr>
          </w:p>
        </w:tc>
      </w:tr>
    </w:tbl>
    <w:p w14:paraId="7B6A1658" w14:textId="77777777" w:rsidR="007F2A81" w:rsidRDefault="007F2A81" w:rsidP="007F2A81">
      <w:pPr>
        <w:jc w:val="center"/>
        <w:rPr>
          <w:rFonts w:ascii="Times New Roman" w:hAnsi="Times New Roman"/>
        </w:rPr>
      </w:pPr>
    </w:p>
    <w:p w14:paraId="2FE8307F" w14:textId="77777777" w:rsidR="007F2A81" w:rsidRDefault="007F2A81" w:rsidP="007F2A81">
      <w:pPr>
        <w:jc w:val="center"/>
        <w:rPr>
          <w:rFonts w:ascii="Times New Roman" w:hAnsi="Times New Roman"/>
        </w:rPr>
      </w:pPr>
    </w:p>
    <w:tbl>
      <w:tblPr>
        <w:tblW w:w="1008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
        <w:gridCol w:w="7776"/>
        <w:gridCol w:w="806"/>
        <w:gridCol w:w="629"/>
      </w:tblGrid>
      <w:tr w:rsidR="007F2A81" w:rsidRPr="00D74BA2" w14:paraId="0697DBC7" w14:textId="77777777" w:rsidTr="003272B2">
        <w:tc>
          <w:tcPr>
            <w:tcW w:w="10080" w:type="dxa"/>
            <w:gridSpan w:val="4"/>
          </w:tcPr>
          <w:p w14:paraId="79993BCB" w14:textId="77777777" w:rsidR="007F2A81" w:rsidRPr="00D74BA2" w:rsidRDefault="007F2A81" w:rsidP="003272B2">
            <w:pPr>
              <w:spacing w:after="0" w:line="240" w:lineRule="auto"/>
              <w:jc w:val="center"/>
              <w:rPr>
                <w:rFonts w:ascii="Times New Roman" w:hAnsi="Times New Roman"/>
                <w:b/>
                <w:sz w:val="20"/>
                <w:szCs w:val="20"/>
              </w:rPr>
            </w:pPr>
            <w:r w:rsidRPr="00D74BA2">
              <w:rPr>
                <w:rFonts w:ascii="Times New Roman" w:hAnsi="Times New Roman"/>
                <w:b/>
                <w:sz w:val="20"/>
                <w:szCs w:val="20"/>
              </w:rPr>
              <w:t>PART – C (20 Mark Questions with Key)</w:t>
            </w:r>
            <w:r>
              <w:rPr>
                <w:rFonts w:ascii="Times New Roman" w:hAnsi="Times New Roman"/>
                <w:b/>
                <w:sz w:val="20"/>
                <w:szCs w:val="20"/>
              </w:rPr>
              <w:t xml:space="preserve">  </w:t>
            </w:r>
          </w:p>
        </w:tc>
      </w:tr>
      <w:tr w:rsidR="007F2A81" w:rsidRPr="00D74BA2" w14:paraId="2A8F8AA0" w14:textId="77777777" w:rsidTr="003272B2">
        <w:tc>
          <w:tcPr>
            <w:tcW w:w="883" w:type="dxa"/>
          </w:tcPr>
          <w:p w14:paraId="0AD70CAE" w14:textId="77777777" w:rsidR="007F2A81" w:rsidRPr="00D74BA2" w:rsidRDefault="007F2A81" w:rsidP="003272B2">
            <w:pPr>
              <w:spacing w:after="0" w:line="240" w:lineRule="auto"/>
              <w:jc w:val="center"/>
              <w:rPr>
                <w:rFonts w:ascii="Times New Roman" w:hAnsi="Times New Roman"/>
                <w:b/>
                <w:sz w:val="20"/>
                <w:szCs w:val="20"/>
              </w:rPr>
            </w:pPr>
            <w:r w:rsidRPr="00D74BA2">
              <w:rPr>
                <w:rFonts w:ascii="Times New Roman" w:hAnsi="Times New Roman"/>
                <w:b/>
                <w:sz w:val="20"/>
                <w:szCs w:val="20"/>
              </w:rPr>
              <w:t>S.</w:t>
            </w:r>
            <w:r>
              <w:rPr>
                <w:rFonts w:ascii="Times New Roman" w:hAnsi="Times New Roman"/>
                <w:b/>
                <w:sz w:val="20"/>
                <w:szCs w:val="20"/>
              </w:rPr>
              <w:t xml:space="preserve"> </w:t>
            </w:r>
            <w:r w:rsidRPr="00D74BA2">
              <w:rPr>
                <w:rFonts w:ascii="Times New Roman" w:hAnsi="Times New Roman"/>
                <w:b/>
                <w:sz w:val="20"/>
                <w:szCs w:val="20"/>
              </w:rPr>
              <w:t>No</w:t>
            </w:r>
            <w:r>
              <w:rPr>
                <w:rFonts w:ascii="Times New Roman" w:hAnsi="Times New Roman"/>
                <w:b/>
                <w:sz w:val="20"/>
                <w:szCs w:val="20"/>
              </w:rPr>
              <w:t>.</w:t>
            </w:r>
          </w:p>
        </w:tc>
        <w:tc>
          <w:tcPr>
            <w:tcW w:w="7757" w:type="dxa"/>
          </w:tcPr>
          <w:p w14:paraId="770E2934" w14:textId="77777777" w:rsidR="007F2A81" w:rsidRPr="00D74BA2" w:rsidRDefault="007F2A81" w:rsidP="003272B2">
            <w:pPr>
              <w:spacing w:after="0" w:line="240" w:lineRule="auto"/>
              <w:jc w:val="center"/>
              <w:rPr>
                <w:rFonts w:ascii="Times New Roman" w:hAnsi="Times New Roman"/>
                <w:b/>
                <w:sz w:val="20"/>
                <w:szCs w:val="20"/>
              </w:rPr>
            </w:pPr>
            <w:r w:rsidRPr="00D74BA2">
              <w:rPr>
                <w:rFonts w:ascii="Times New Roman" w:hAnsi="Times New Roman"/>
                <w:b/>
                <w:sz w:val="20"/>
                <w:szCs w:val="20"/>
              </w:rPr>
              <w:t>Questions</w:t>
            </w:r>
          </w:p>
        </w:tc>
        <w:tc>
          <w:tcPr>
            <w:tcW w:w="810" w:type="dxa"/>
            <w:tcBorders>
              <w:right w:val="single" w:sz="4" w:space="0" w:color="auto"/>
            </w:tcBorders>
          </w:tcPr>
          <w:p w14:paraId="754FA05B" w14:textId="77777777" w:rsidR="007F2A81" w:rsidRPr="00D74BA2" w:rsidRDefault="007F2A81" w:rsidP="003272B2">
            <w:pPr>
              <w:spacing w:after="0" w:line="240" w:lineRule="auto"/>
              <w:jc w:val="center"/>
              <w:rPr>
                <w:rFonts w:ascii="Times New Roman" w:hAnsi="Times New Roman"/>
                <w:b/>
                <w:sz w:val="20"/>
                <w:szCs w:val="20"/>
              </w:rPr>
            </w:pPr>
            <w:r w:rsidRPr="00D74BA2">
              <w:rPr>
                <w:rFonts w:ascii="Times New Roman" w:hAnsi="Times New Roman"/>
                <w:b/>
                <w:sz w:val="20"/>
                <w:szCs w:val="20"/>
              </w:rPr>
              <w:t xml:space="preserve">Mark </w:t>
            </w:r>
          </w:p>
        </w:tc>
        <w:tc>
          <w:tcPr>
            <w:tcW w:w="630" w:type="dxa"/>
            <w:tcBorders>
              <w:left w:val="single" w:sz="4" w:space="0" w:color="auto"/>
            </w:tcBorders>
          </w:tcPr>
          <w:p w14:paraId="0AC7B5A1" w14:textId="77777777" w:rsidR="007F2A81" w:rsidRPr="00D74BA2" w:rsidRDefault="007F2A81" w:rsidP="003272B2">
            <w:pPr>
              <w:spacing w:after="0" w:line="240" w:lineRule="auto"/>
              <w:jc w:val="center"/>
              <w:rPr>
                <w:rFonts w:ascii="Times New Roman" w:hAnsi="Times New Roman"/>
                <w:b/>
                <w:sz w:val="20"/>
                <w:szCs w:val="20"/>
              </w:rPr>
            </w:pPr>
            <w:r w:rsidRPr="00D74BA2">
              <w:rPr>
                <w:rFonts w:ascii="Times New Roman" w:hAnsi="Times New Roman"/>
                <w:b/>
                <w:sz w:val="20"/>
                <w:szCs w:val="20"/>
              </w:rPr>
              <w:t>BTL</w:t>
            </w:r>
          </w:p>
        </w:tc>
      </w:tr>
      <w:tr w:rsidR="007F2A81" w:rsidRPr="00D74BA2" w14:paraId="46DEC8E5" w14:textId="77777777" w:rsidTr="003272B2">
        <w:tc>
          <w:tcPr>
            <w:tcW w:w="10080" w:type="dxa"/>
            <w:gridSpan w:val="4"/>
          </w:tcPr>
          <w:p w14:paraId="5FC5EB3F" w14:textId="77777777" w:rsidR="007F2A81" w:rsidRPr="00F84B67" w:rsidRDefault="007F2A81" w:rsidP="003272B2">
            <w:pPr>
              <w:spacing w:after="0" w:line="240" w:lineRule="auto"/>
              <w:rPr>
                <w:rFonts w:ascii="Times New Roman" w:hAnsi="Times New Roman"/>
                <w:color w:val="FF0000"/>
                <w:sz w:val="24"/>
                <w:szCs w:val="24"/>
              </w:rPr>
            </w:pPr>
            <w:r w:rsidRPr="00F84B67">
              <w:rPr>
                <w:rFonts w:ascii="Times New Roman" w:hAnsi="Times New Roman"/>
                <w:b/>
                <w:color w:val="FF0000"/>
                <w:sz w:val="24"/>
                <w:szCs w:val="24"/>
              </w:rPr>
              <w:t>CO</w:t>
            </w:r>
            <w:proofErr w:type="gramStart"/>
            <w:r w:rsidRPr="00F84B67">
              <w:rPr>
                <w:rFonts w:ascii="Times New Roman" w:hAnsi="Times New Roman"/>
                <w:b/>
                <w:color w:val="FF0000"/>
                <w:sz w:val="24"/>
                <w:szCs w:val="24"/>
              </w:rPr>
              <w:t>1 :</w:t>
            </w:r>
            <w:proofErr w:type="gramEnd"/>
            <w:r w:rsidRPr="00F84B67">
              <w:rPr>
                <w:rFonts w:ascii="Times New Roman" w:hAnsi="Times New Roman"/>
                <w:b/>
                <w:color w:val="FF0000"/>
                <w:sz w:val="24"/>
                <w:szCs w:val="24"/>
              </w:rPr>
              <w:t xml:space="preserve">  </w:t>
            </w:r>
            <w:r w:rsidRPr="00F84B67">
              <w:rPr>
                <w:rFonts w:ascii="Times New Roman" w:hAnsi="Times New Roman"/>
                <w:color w:val="FF0000"/>
                <w:sz w:val="24"/>
                <w:szCs w:val="24"/>
              </w:rPr>
              <w:t>:  Explain the Principles and Practices of Maintenance Planning</w:t>
            </w:r>
          </w:p>
        </w:tc>
      </w:tr>
      <w:tr w:rsidR="007F2A81" w:rsidRPr="00D74BA2" w14:paraId="2902D12C" w14:textId="77777777" w:rsidTr="003272B2">
        <w:tc>
          <w:tcPr>
            <w:tcW w:w="883" w:type="dxa"/>
            <w:vMerge w:val="restart"/>
          </w:tcPr>
          <w:p w14:paraId="6BCDE071" w14:textId="77777777" w:rsidR="007F2A81" w:rsidRPr="00D74BA2" w:rsidRDefault="007F2A81" w:rsidP="003272B2">
            <w:pPr>
              <w:spacing w:after="0" w:line="240" w:lineRule="auto"/>
              <w:jc w:val="center"/>
              <w:rPr>
                <w:rFonts w:ascii="Times New Roman" w:hAnsi="Times New Roman"/>
                <w:sz w:val="20"/>
                <w:szCs w:val="20"/>
              </w:rPr>
            </w:pPr>
            <w:r w:rsidRPr="00D74BA2">
              <w:rPr>
                <w:rFonts w:ascii="Times New Roman" w:hAnsi="Times New Roman"/>
                <w:sz w:val="20"/>
                <w:szCs w:val="20"/>
              </w:rPr>
              <w:lastRenderedPageBreak/>
              <w:t>1</w:t>
            </w:r>
            <w:r>
              <w:rPr>
                <w:rFonts w:ascii="Times New Roman" w:hAnsi="Times New Roman"/>
                <w:sz w:val="20"/>
                <w:szCs w:val="20"/>
              </w:rPr>
              <w:t>.</w:t>
            </w:r>
          </w:p>
        </w:tc>
        <w:tc>
          <w:tcPr>
            <w:tcW w:w="7757" w:type="dxa"/>
          </w:tcPr>
          <w:p w14:paraId="5428346E" w14:textId="77777777" w:rsidR="007F2A81" w:rsidRPr="00F84B67" w:rsidRDefault="007F2A81" w:rsidP="003272B2">
            <w:pPr>
              <w:spacing w:after="0" w:line="240" w:lineRule="auto"/>
              <w:jc w:val="both"/>
              <w:rPr>
                <w:rFonts w:ascii="Times New Roman" w:hAnsi="Times New Roman"/>
                <w:color w:val="000000"/>
                <w:sz w:val="28"/>
                <w:szCs w:val="28"/>
              </w:rPr>
            </w:pPr>
            <w:r w:rsidRPr="00F84B67">
              <w:rPr>
                <w:rFonts w:ascii="Times New Roman" w:hAnsi="Times New Roman"/>
                <w:color w:val="000000"/>
                <w:sz w:val="28"/>
                <w:szCs w:val="28"/>
              </w:rPr>
              <w:t>Define Availability and method of measuring availability?</w:t>
            </w:r>
          </w:p>
        </w:tc>
        <w:tc>
          <w:tcPr>
            <w:tcW w:w="810" w:type="dxa"/>
            <w:tcBorders>
              <w:right w:val="single" w:sz="4" w:space="0" w:color="auto"/>
            </w:tcBorders>
            <w:vAlign w:val="center"/>
          </w:tcPr>
          <w:p w14:paraId="257030A9" w14:textId="77777777" w:rsidR="007F2A81" w:rsidRPr="00D74BA2" w:rsidRDefault="007F2A81" w:rsidP="003272B2">
            <w:pPr>
              <w:spacing w:after="0" w:line="240" w:lineRule="auto"/>
              <w:jc w:val="center"/>
              <w:rPr>
                <w:rFonts w:ascii="Times New Roman" w:hAnsi="Times New Roman"/>
                <w:sz w:val="20"/>
                <w:szCs w:val="20"/>
              </w:rPr>
            </w:pPr>
            <w:r>
              <w:rPr>
                <w:rFonts w:ascii="Times New Roman" w:hAnsi="Times New Roman"/>
                <w:sz w:val="20"/>
                <w:szCs w:val="20"/>
              </w:rPr>
              <w:t>10</w:t>
            </w:r>
          </w:p>
        </w:tc>
        <w:tc>
          <w:tcPr>
            <w:tcW w:w="630" w:type="dxa"/>
            <w:vMerge w:val="restart"/>
            <w:tcBorders>
              <w:left w:val="single" w:sz="4" w:space="0" w:color="auto"/>
            </w:tcBorders>
            <w:vAlign w:val="center"/>
          </w:tcPr>
          <w:p w14:paraId="5C078EEC" w14:textId="77777777" w:rsidR="007F2A81" w:rsidRPr="00D74BA2" w:rsidRDefault="007F2A81" w:rsidP="003272B2">
            <w:pPr>
              <w:spacing w:after="0" w:line="240" w:lineRule="auto"/>
              <w:jc w:val="center"/>
              <w:rPr>
                <w:rFonts w:ascii="Times New Roman" w:hAnsi="Times New Roman"/>
                <w:sz w:val="20"/>
                <w:szCs w:val="20"/>
              </w:rPr>
            </w:pPr>
            <w:r>
              <w:rPr>
                <w:rFonts w:ascii="Times New Roman" w:hAnsi="Times New Roman"/>
                <w:sz w:val="20"/>
                <w:szCs w:val="20"/>
              </w:rPr>
              <w:t>K3</w:t>
            </w:r>
          </w:p>
        </w:tc>
      </w:tr>
      <w:tr w:rsidR="007F2A81" w:rsidRPr="00D74BA2" w14:paraId="5E73D67B" w14:textId="77777777" w:rsidTr="003272B2">
        <w:trPr>
          <w:trHeight w:val="782"/>
        </w:trPr>
        <w:tc>
          <w:tcPr>
            <w:tcW w:w="883" w:type="dxa"/>
            <w:vMerge/>
          </w:tcPr>
          <w:p w14:paraId="6C1F4BDD" w14:textId="77777777" w:rsidR="007F2A81" w:rsidRPr="00D74BA2" w:rsidRDefault="007F2A81" w:rsidP="003272B2">
            <w:pPr>
              <w:spacing w:after="0" w:line="240" w:lineRule="auto"/>
              <w:jc w:val="center"/>
              <w:rPr>
                <w:rFonts w:ascii="Times New Roman" w:hAnsi="Times New Roman"/>
                <w:sz w:val="20"/>
                <w:szCs w:val="20"/>
              </w:rPr>
            </w:pPr>
          </w:p>
        </w:tc>
        <w:tc>
          <w:tcPr>
            <w:tcW w:w="7757" w:type="dxa"/>
          </w:tcPr>
          <w:p w14:paraId="07AE570C" w14:textId="77777777" w:rsidR="007F2A81" w:rsidRDefault="007F2A81" w:rsidP="003272B2">
            <w:pPr>
              <w:autoSpaceDE w:val="0"/>
              <w:autoSpaceDN w:val="0"/>
              <w:adjustRightInd w:val="0"/>
              <w:spacing w:after="0" w:line="240" w:lineRule="auto"/>
              <w:jc w:val="both"/>
              <w:rPr>
                <w:rFonts w:ascii="Times New Roman" w:hAnsi="Times New Roman"/>
                <w:b/>
                <w:bCs/>
                <w:sz w:val="26"/>
                <w:szCs w:val="26"/>
              </w:rPr>
            </w:pPr>
            <w:r>
              <w:rPr>
                <w:rFonts w:ascii="Times New Roman" w:hAnsi="Times New Roman"/>
                <w:b/>
                <w:bCs/>
                <w:sz w:val="26"/>
                <w:szCs w:val="26"/>
              </w:rPr>
              <w:t xml:space="preserve">Availability: </w:t>
            </w:r>
          </w:p>
          <w:p w14:paraId="464E2147" w14:textId="77777777" w:rsidR="007F2A81" w:rsidRDefault="007F2A81" w:rsidP="003272B2">
            <w:p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It is the ratio of the time at which the equipment is available for the designated operation service to the total time of operation and maintenance of the equipment. It is</w:t>
            </w:r>
          </w:p>
          <w:p w14:paraId="3E5F8A4B" w14:textId="77777777" w:rsidR="007F2A81" w:rsidRDefault="007F2A81" w:rsidP="003272B2">
            <w:p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also defined as the ration of equipment’s uptime to the equipment uptime and down time over a specified period of time.</w:t>
            </w:r>
          </w:p>
          <w:p w14:paraId="72492F7E" w14:textId="77777777" w:rsidR="007F2A81" w:rsidRDefault="007F2A81" w:rsidP="003272B2">
            <w:p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The uptime of a machine / equipment is the time for which it is in actually available to complete the desired function. The downtime or outage of a machine is the period of time during which it is not in an acceptable working condition.</w:t>
            </w:r>
          </w:p>
          <w:p w14:paraId="7CAFE337" w14:textId="77777777" w:rsidR="007F2A81" w:rsidRDefault="007F2A81" w:rsidP="003272B2">
            <w:p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The three types of availability are</w:t>
            </w:r>
          </w:p>
          <w:p w14:paraId="02ACAB4C" w14:textId="77777777" w:rsidR="007F2A81" w:rsidRDefault="007F2A81" w:rsidP="003272B2">
            <w:p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w:t>
            </w:r>
            <w:proofErr w:type="spellStart"/>
            <w:r>
              <w:rPr>
                <w:rFonts w:ascii="Times New Roman" w:hAnsi="Times New Roman"/>
                <w:sz w:val="26"/>
                <w:szCs w:val="26"/>
              </w:rPr>
              <w:t>i</w:t>
            </w:r>
            <w:proofErr w:type="spellEnd"/>
            <w:r>
              <w:rPr>
                <w:rFonts w:ascii="Times New Roman" w:hAnsi="Times New Roman"/>
                <w:sz w:val="26"/>
                <w:szCs w:val="26"/>
              </w:rPr>
              <w:t>) Inherent availability</w:t>
            </w:r>
          </w:p>
          <w:p w14:paraId="35342EE5" w14:textId="77777777" w:rsidR="007F2A81" w:rsidRDefault="007F2A81" w:rsidP="003272B2">
            <w:p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(ii) Achieved availability</w:t>
            </w:r>
          </w:p>
          <w:p w14:paraId="2DF7C815" w14:textId="77777777" w:rsidR="007F2A81" w:rsidRDefault="007F2A81" w:rsidP="003272B2">
            <w:pPr>
              <w:spacing w:after="0" w:line="240" w:lineRule="auto"/>
              <w:jc w:val="both"/>
              <w:rPr>
                <w:rFonts w:ascii="Times New Roman" w:hAnsi="Times New Roman"/>
                <w:sz w:val="26"/>
                <w:szCs w:val="26"/>
              </w:rPr>
            </w:pPr>
            <w:r>
              <w:rPr>
                <w:rFonts w:ascii="Times New Roman" w:hAnsi="Times New Roman"/>
                <w:sz w:val="26"/>
                <w:szCs w:val="26"/>
              </w:rPr>
              <w:t>(iii) Operational availability</w:t>
            </w:r>
          </w:p>
          <w:p w14:paraId="15C3A3A6" w14:textId="77777777" w:rsidR="007F2A81" w:rsidRDefault="007F2A81" w:rsidP="003272B2">
            <w:pPr>
              <w:autoSpaceDE w:val="0"/>
              <w:autoSpaceDN w:val="0"/>
              <w:adjustRightInd w:val="0"/>
              <w:spacing w:after="0" w:line="240" w:lineRule="auto"/>
              <w:jc w:val="both"/>
              <w:rPr>
                <w:rFonts w:ascii="Times New Roman" w:hAnsi="Times New Roman"/>
                <w:b/>
                <w:bCs/>
                <w:sz w:val="26"/>
                <w:szCs w:val="26"/>
              </w:rPr>
            </w:pPr>
            <w:r>
              <w:rPr>
                <w:rFonts w:ascii="Times New Roman" w:hAnsi="Times New Roman"/>
                <w:b/>
                <w:bCs/>
                <w:sz w:val="26"/>
                <w:szCs w:val="26"/>
              </w:rPr>
              <w:t>Inherent availability:</w:t>
            </w:r>
          </w:p>
          <w:p w14:paraId="0D69DEDD" w14:textId="77777777" w:rsidR="007F2A81" w:rsidRDefault="007F2A81" w:rsidP="003272B2">
            <w:p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 xml:space="preserve">It is the probability that a system or equipment shall operate satisfactorily when used under prescribed conditions in </w:t>
            </w:r>
            <w:proofErr w:type="spellStart"/>
            <w:proofErr w:type="gramStart"/>
            <w:r>
              <w:rPr>
                <w:rFonts w:ascii="Times New Roman" w:hAnsi="Times New Roman"/>
                <w:sz w:val="26"/>
                <w:szCs w:val="26"/>
              </w:rPr>
              <w:t>a</w:t>
            </w:r>
            <w:proofErr w:type="spellEnd"/>
            <w:proofErr w:type="gramEnd"/>
            <w:r>
              <w:rPr>
                <w:rFonts w:ascii="Times New Roman" w:hAnsi="Times New Roman"/>
                <w:sz w:val="26"/>
                <w:szCs w:val="26"/>
              </w:rPr>
              <w:t xml:space="preserve"> ideal support environment without any scheduled or preventive maintenance at any given time.</w:t>
            </w:r>
          </w:p>
          <w:p w14:paraId="319789AC" w14:textId="77777777" w:rsidR="007F2A81" w:rsidRDefault="007F2A81" w:rsidP="003272B2">
            <w:p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Inherent availability = MTBM/ MTBM+MTTR</w:t>
            </w:r>
          </w:p>
          <w:p w14:paraId="1D89469B" w14:textId="77777777" w:rsidR="007F2A81" w:rsidRDefault="007F2A81" w:rsidP="003272B2">
            <w:pPr>
              <w:autoSpaceDE w:val="0"/>
              <w:autoSpaceDN w:val="0"/>
              <w:adjustRightInd w:val="0"/>
              <w:spacing w:after="0" w:line="240" w:lineRule="auto"/>
              <w:jc w:val="both"/>
              <w:rPr>
                <w:rFonts w:ascii="Times New Roman" w:hAnsi="Times New Roman"/>
                <w:b/>
                <w:bCs/>
                <w:sz w:val="26"/>
                <w:szCs w:val="26"/>
              </w:rPr>
            </w:pPr>
            <w:r>
              <w:rPr>
                <w:rFonts w:ascii="Times New Roman" w:hAnsi="Times New Roman"/>
                <w:b/>
                <w:bCs/>
                <w:sz w:val="26"/>
                <w:szCs w:val="26"/>
              </w:rPr>
              <w:t>Achieved availability:</w:t>
            </w:r>
          </w:p>
          <w:p w14:paraId="366667D9" w14:textId="77777777" w:rsidR="007F2A81" w:rsidRDefault="007F2A81" w:rsidP="003272B2">
            <w:p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It is the probability that a system or equipment shall operate satisfactorily when used under prescribed conditions in an ideal support environment with periodic preventive and corrective maintenance at any given time.</w:t>
            </w:r>
          </w:p>
          <w:p w14:paraId="11AACAE0" w14:textId="77777777" w:rsidR="007F2A81" w:rsidRDefault="007F2A81" w:rsidP="003272B2">
            <w:pPr>
              <w:autoSpaceDE w:val="0"/>
              <w:autoSpaceDN w:val="0"/>
              <w:adjustRightInd w:val="0"/>
              <w:spacing w:after="0" w:line="240" w:lineRule="auto"/>
              <w:jc w:val="both"/>
              <w:rPr>
                <w:rFonts w:ascii="Times New Roman" w:hAnsi="Times New Roman"/>
                <w:b/>
                <w:bCs/>
                <w:sz w:val="26"/>
                <w:szCs w:val="26"/>
              </w:rPr>
            </w:pPr>
            <w:r>
              <w:rPr>
                <w:rFonts w:ascii="Times New Roman" w:hAnsi="Times New Roman"/>
                <w:b/>
                <w:bCs/>
                <w:sz w:val="26"/>
                <w:szCs w:val="26"/>
              </w:rPr>
              <w:t>Operational Availability:</w:t>
            </w:r>
          </w:p>
          <w:p w14:paraId="60359B16" w14:textId="48D45555" w:rsidR="007F2A81" w:rsidRDefault="007F2A81" w:rsidP="003272B2">
            <w:p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 xml:space="preserve">In industrial system a certain amount of delay will always </w:t>
            </w:r>
            <w:r>
              <w:rPr>
                <w:rFonts w:ascii="Times New Roman" w:hAnsi="Times New Roman"/>
                <w:sz w:val="26"/>
                <w:szCs w:val="26"/>
              </w:rPr>
              <w:t>cause</w:t>
            </w:r>
            <w:r>
              <w:rPr>
                <w:rFonts w:ascii="Times New Roman" w:hAnsi="Times New Roman"/>
                <w:sz w:val="26"/>
                <w:szCs w:val="26"/>
              </w:rPr>
              <w:t xml:space="preserve"> by time element such as supply downtime and administrative downtime.</w:t>
            </w:r>
          </w:p>
          <w:p w14:paraId="038B7F2D" w14:textId="77777777" w:rsidR="007F2A81" w:rsidRDefault="007F2A81" w:rsidP="003272B2">
            <w:p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Operational availability = MTBM/ MTBM+MDT</w:t>
            </w:r>
          </w:p>
          <w:p w14:paraId="199A8F35" w14:textId="77777777" w:rsidR="007F2A81" w:rsidRDefault="007F2A81" w:rsidP="003272B2">
            <w:p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Where MDT is the mean downtime is the satisfied mean of the downtimes including the supply downtime and administrative downtime. In general availability of a system is a complex function of reliability, maintainability and supply effectiveness.</w:t>
            </w:r>
          </w:p>
          <w:p w14:paraId="59749E06" w14:textId="77777777" w:rsidR="007F2A81" w:rsidRDefault="007F2A81" w:rsidP="003272B2">
            <w:p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A</w:t>
            </w:r>
            <w:r>
              <w:rPr>
                <w:rFonts w:ascii="Times New Roman" w:hAnsi="Times New Roman"/>
                <w:sz w:val="17"/>
                <w:szCs w:val="17"/>
              </w:rPr>
              <w:t xml:space="preserve">s </w:t>
            </w:r>
            <w:r>
              <w:rPr>
                <w:rFonts w:ascii="Times New Roman" w:hAnsi="Times New Roman"/>
                <w:sz w:val="26"/>
                <w:szCs w:val="26"/>
              </w:rPr>
              <w:t>= f (R</w:t>
            </w:r>
            <w:r>
              <w:rPr>
                <w:rFonts w:ascii="Times New Roman" w:hAnsi="Times New Roman"/>
                <w:sz w:val="17"/>
                <w:szCs w:val="17"/>
              </w:rPr>
              <w:t>s</w:t>
            </w:r>
            <w:r>
              <w:rPr>
                <w:rFonts w:ascii="Times New Roman" w:hAnsi="Times New Roman"/>
                <w:sz w:val="26"/>
                <w:szCs w:val="26"/>
              </w:rPr>
              <w:t xml:space="preserve">, </w:t>
            </w:r>
            <w:proofErr w:type="spellStart"/>
            <w:r>
              <w:rPr>
                <w:rFonts w:ascii="Times New Roman" w:hAnsi="Times New Roman"/>
                <w:sz w:val="26"/>
                <w:szCs w:val="26"/>
              </w:rPr>
              <w:t>M</w:t>
            </w:r>
            <w:r>
              <w:rPr>
                <w:rFonts w:ascii="Times New Roman" w:hAnsi="Times New Roman"/>
                <w:sz w:val="17"/>
                <w:szCs w:val="17"/>
              </w:rPr>
              <w:t>s</w:t>
            </w:r>
            <w:proofErr w:type="spellEnd"/>
            <w:r>
              <w:rPr>
                <w:rFonts w:ascii="Times New Roman" w:hAnsi="Times New Roman"/>
                <w:sz w:val="26"/>
                <w:szCs w:val="26"/>
              </w:rPr>
              <w:t>, S</w:t>
            </w:r>
            <w:r>
              <w:rPr>
                <w:rFonts w:ascii="Times New Roman" w:hAnsi="Times New Roman"/>
                <w:sz w:val="17"/>
                <w:szCs w:val="17"/>
              </w:rPr>
              <w:t>e</w:t>
            </w:r>
            <w:r>
              <w:rPr>
                <w:rFonts w:ascii="Times New Roman" w:hAnsi="Times New Roman"/>
                <w:sz w:val="26"/>
                <w:szCs w:val="26"/>
              </w:rPr>
              <w:t>)</w:t>
            </w:r>
          </w:p>
          <w:p w14:paraId="69DF27BD" w14:textId="77777777" w:rsidR="007F2A81" w:rsidRDefault="007F2A81" w:rsidP="003272B2">
            <w:pPr>
              <w:autoSpaceDE w:val="0"/>
              <w:autoSpaceDN w:val="0"/>
              <w:adjustRightInd w:val="0"/>
              <w:spacing w:after="0" w:line="240" w:lineRule="auto"/>
              <w:jc w:val="both"/>
              <w:rPr>
                <w:rFonts w:ascii="Times New Roman" w:hAnsi="Times New Roman"/>
                <w:b/>
                <w:bCs/>
                <w:sz w:val="26"/>
                <w:szCs w:val="26"/>
              </w:rPr>
            </w:pPr>
            <w:r>
              <w:rPr>
                <w:rFonts w:ascii="Times New Roman" w:hAnsi="Times New Roman"/>
                <w:b/>
                <w:bCs/>
                <w:sz w:val="26"/>
                <w:szCs w:val="26"/>
              </w:rPr>
              <w:t>(ii) Explain maintenance economics.</w:t>
            </w:r>
          </w:p>
          <w:p w14:paraId="31047C84" w14:textId="77777777" w:rsidR="007F2A81" w:rsidRDefault="007F2A81" w:rsidP="003272B2">
            <w:pPr>
              <w:autoSpaceDE w:val="0"/>
              <w:autoSpaceDN w:val="0"/>
              <w:adjustRightInd w:val="0"/>
              <w:spacing w:after="0" w:line="240" w:lineRule="auto"/>
              <w:jc w:val="both"/>
              <w:rPr>
                <w:rFonts w:ascii="Times New Roman" w:hAnsi="Times New Roman"/>
                <w:b/>
                <w:bCs/>
                <w:sz w:val="26"/>
                <w:szCs w:val="26"/>
              </w:rPr>
            </w:pPr>
            <w:r>
              <w:rPr>
                <w:rFonts w:ascii="Times New Roman" w:hAnsi="Times New Roman"/>
                <w:b/>
                <w:bCs/>
                <w:sz w:val="26"/>
                <w:szCs w:val="26"/>
              </w:rPr>
              <w:t xml:space="preserve">Life cycle cost analysis: </w:t>
            </w:r>
          </w:p>
          <w:p w14:paraId="14299B4A" w14:textId="77777777" w:rsidR="007F2A81" w:rsidRPr="00D2790F" w:rsidRDefault="007F2A81" w:rsidP="003272B2">
            <w:p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The factors to be considered in the purchase of equipment of industries include the cost, quality, performance and maintenance requirements. Some balance is to be made between the capital cost and operating cost of the equipment in finding the suitability of the equipment. The evaluation of any equipment for purchase should be made by keeping</w:t>
            </w:r>
          </w:p>
        </w:tc>
        <w:tc>
          <w:tcPr>
            <w:tcW w:w="810" w:type="dxa"/>
            <w:tcBorders>
              <w:right w:val="single" w:sz="4" w:space="0" w:color="auto"/>
            </w:tcBorders>
            <w:vAlign w:val="center"/>
          </w:tcPr>
          <w:p w14:paraId="1B37165D" w14:textId="77777777" w:rsidR="007F2A81" w:rsidRPr="00D74BA2" w:rsidRDefault="007F2A81" w:rsidP="003272B2">
            <w:pPr>
              <w:spacing w:after="0" w:line="240" w:lineRule="auto"/>
              <w:jc w:val="center"/>
              <w:rPr>
                <w:rFonts w:ascii="Times New Roman" w:hAnsi="Times New Roman"/>
                <w:sz w:val="20"/>
                <w:szCs w:val="20"/>
              </w:rPr>
            </w:pPr>
          </w:p>
        </w:tc>
        <w:tc>
          <w:tcPr>
            <w:tcW w:w="630" w:type="dxa"/>
            <w:vMerge/>
            <w:tcBorders>
              <w:left w:val="single" w:sz="4" w:space="0" w:color="auto"/>
            </w:tcBorders>
            <w:vAlign w:val="center"/>
          </w:tcPr>
          <w:p w14:paraId="2B61B545" w14:textId="77777777" w:rsidR="007F2A81" w:rsidRDefault="007F2A81" w:rsidP="003272B2">
            <w:pPr>
              <w:spacing w:after="0" w:line="240" w:lineRule="auto"/>
              <w:jc w:val="center"/>
              <w:rPr>
                <w:rFonts w:ascii="Times New Roman" w:hAnsi="Times New Roman"/>
                <w:sz w:val="20"/>
                <w:szCs w:val="20"/>
              </w:rPr>
            </w:pPr>
          </w:p>
        </w:tc>
      </w:tr>
      <w:tr w:rsidR="007F2A81" w:rsidRPr="00D74BA2" w14:paraId="0C1C4328" w14:textId="77777777" w:rsidTr="003272B2">
        <w:trPr>
          <w:trHeight w:val="305"/>
        </w:trPr>
        <w:tc>
          <w:tcPr>
            <w:tcW w:w="883" w:type="dxa"/>
          </w:tcPr>
          <w:p w14:paraId="1CF8124A" w14:textId="77777777" w:rsidR="007F2A81" w:rsidRPr="00D74BA2" w:rsidRDefault="007F2A81" w:rsidP="003272B2">
            <w:pPr>
              <w:spacing w:after="0" w:line="240" w:lineRule="auto"/>
              <w:jc w:val="center"/>
              <w:rPr>
                <w:rFonts w:ascii="Times New Roman" w:hAnsi="Times New Roman"/>
                <w:sz w:val="20"/>
                <w:szCs w:val="20"/>
              </w:rPr>
            </w:pPr>
          </w:p>
        </w:tc>
        <w:tc>
          <w:tcPr>
            <w:tcW w:w="7757" w:type="dxa"/>
          </w:tcPr>
          <w:p w14:paraId="73E2600B" w14:textId="77777777" w:rsidR="007F2A81" w:rsidRDefault="007F2A81" w:rsidP="003272B2">
            <w:pPr>
              <w:autoSpaceDE w:val="0"/>
              <w:autoSpaceDN w:val="0"/>
              <w:adjustRightInd w:val="0"/>
              <w:spacing w:after="0" w:line="240" w:lineRule="auto"/>
              <w:rPr>
                <w:rFonts w:ascii="Times New Roman" w:hAnsi="Times New Roman"/>
                <w:b/>
                <w:bCs/>
                <w:sz w:val="26"/>
                <w:szCs w:val="26"/>
              </w:rPr>
            </w:pPr>
            <w:r>
              <w:rPr>
                <w:rFonts w:ascii="Times New Roman" w:hAnsi="Times New Roman"/>
                <w:b/>
                <w:bCs/>
                <w:sz w:val="26"/>
                <w:szCs w:val="26"/>
              </w:rPr>
              <w:t xml:space="preserve">ii) Life cycle cost analysis: </w:t>
            </w:r>
          </w:p>
          <w:p w14:paraId="4E8B8AEB" w14:textId="77777777" w:rsidR="007F2A81" w:rsidRDefault="007F2A81" w:rsidP="003272B2">
            <w:pPr>
              <w:autoSpaceDE w:val="0"/>
              <w:autoSpaceDN w:val="0"/>
              <w:adjustRightInd w:val="0"/>
              <w:spacing w:after="0" w:line="240" w:lineRule="auto"/>
              <w:rPr>
                <w:rFonts w:ascii="Times New Roman" w:hAnsi="Times New Roman"/>
                <w:b/>
                <w:bCs/>
                <w:sz w:val="26"/>
                <w:szCs w:val="26"/>
              </w:rPr>
            </w:pPr>
          </w:p>
        </w:tc>
        <w:tc>
          <w:tcPr>
            <w:tcW w:w="810" w:type="dxa"/>
            <w:tcBorders>
              <w:right w:val="single" w:sz="4" w:space="0" w:color="auto"/>
            </w:tcBorders>
            <w:vAlign w:val="center"/>
          </w:tcPr>
          <w:p w14:paraId="5A5D3C33" w14:textId="77777777" w:rsidR="007F2A81" w:rsidRPr="00D74BA2" w:rsidRDefault="007F2A81" w:rsidP="003272B2">
            <w:pPr>
              <w:spacing w:after="0" w:line="240" w:lineRule="auto"/>
              <w:rPr>
                <w:rFonts w:ascii="Times New Roman" w:hAnsi="Times New Roman"/>
                <w:sz w:val="20"/>
                <w:szCs w:val="20"/>
              </w:rPr>
            </w:pPr>
            <w:r>
              <w:rPr>
                <w:rFonts w:ascii="Times New Roman" w:hAnsi="Times New Roman"/>
                <w:sz w:val="20"/>
                <w:szCs w:val="20"/>
              </w:rPr>
              <w:t>10</w:t>
            </w:r>
          </w:p>
        </w:tc>
        <w:tc>
          <w:tcPr>
            <w:tcW w:w="630" w:type="dxa"/>
            <w:tcBorders>
              <w:left w:val="single" w:sz="4" w:space="0" w:color="auto"/>
            </w:tcBorders>
            <w:vAlign w:val="center"/>
          </w:tcPr>
          <w:p w14:paraId="45DB60C5" w14:textId="77777777" w:rsidR="007F2A81" w:rsidRDefault="007F2A81" w:rsidP="003272B2">
            <w:pPr>
              <w:spacing w:after="0" w:line="240" w:lineRule="auto"/>
              <w:jc w:val="center"/>
              <w:rPr>
                <w:rFonts w:ascii="Times New Roman" w:hAnsi="Times New Roman"/>
                <w:sz w:val="20"/>
                <w:szCs w:val="20"/>
              </w:rPr>
            </w:pPr>
          </w:p>
        </w:tc>
      </w:tr>
      <w:tr w:rsidR="007F2A81" w:rsidRPr="00D74BA2" w14:paraId="13E4E1A0" w14:textId="77777777" w:rsidTr="003272B2">
        <w:trPr>
          <w:trHeight w:val="305"/>
        </w:trPr>
        <w:tc>
          <w:tcPr>
            <w:tcW w:w="883" w:type="dxa"/>
          </w:tcPr>
          <w:p w14:paraId="334903FD" w14:textId="77777777" w:rsidR="007F2A81" w:rsidRPr="00D74BA2" w:rsidRDefault="007F2A81" w:rsidP="003272B2">
            <w:pPr>
              <w:spacing w:after="0" w:line="240" w:lineRule="auto"/>
              <w:jc w:val="center"/>
              <w:rPr>
                <w:rFonts w:ascii="Times New Roman" w:hAnsi="Times New Roman"/>
                <w:sz w:val="20"/>
                <w:szCs w:val="20"/>
              </w:rPr>
            </w:pPr>
          </w:p>
        </w:tc>
        <w:tc>
          <w:tcPr>
            <w:tcW w:w="7757" w:type="dxa"/>
          </w:tcPr>
          <w:p w14:paraId="132ACC11" w14:textId="77777777" w:rsidR="007F2A81" w:rsidRDefault="007F2A81" w:rsidP="003272B2">
            <w:p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The factors to be considered in the purchase of equipment of industries include the cost, quality, performance and maintenance requirements. Some balance is to be made between the capital cost and operating cost of the equipment in finding the suitability of the equipment. The evaluation of any equipment for purchase should be made by keeping</w:t>
            </w:r>
          </w:p>
          <w:p w14:paraId="6BE362C4" w14:textId="77777777" w:rsidR="007F2A81" w:rsidRDefault="007F2A81" w:rsidP="003272B2">
            <w:p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into considerations that total cost incurred by the equipment over a span of time say ten years. Life cycle costing is the cost analysis for the equipment in an industry that accounts the total cost of the equipment over a span of time which includes the capital</w:t>
            </w:r>
          </w:p>
          <w:p w14:paraId="0D50FB0F" w14:textId="77777777" w:rsidR="007F2A81" w:rsidRDefault="007F2A81" w:rsidP="003272B2">
            <w:p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cost, operating cost and maintenance costs. This analysis is the integration of engineering, economic and financial strategies in relation to the equipment to be purchased. The aim of life cycle costing is to ascertain the total cost of equipment over the span of its entire life period.</w:t>
            </w:r>
          </w:p>
          <w:p w14:paraId="76BC19AE" w14:textId="77777777" w:rsidR="007F2A81" w:rsidRDefault="007F2A81" w:rsidP="003272B2">
            <w:pPr>
              <w:autoSpaceDE w:val="0"/>
              <w:autoSpaceDN w:val="0"/>
              <w:adjustRightInd w:val="0"/>
              <w:spacing w:after="0" w:line="240" w:lineRule="auto"/>
              <w:jc w:val="both"/>
              <w:rPr>
                <w:rFonts w:ascii="Times New Roman" w:hAnsi="Times New Roman"/>
                <w:b/>
                <w:bCs/>
                <w:sz w:val="26"/>
                <w:szCs w:val="26"/>
              </w:rPr>
            </w:pPr>
            <w:r>
              <w:rPr>
                <w:rFonts w:ascii="Times New Roman" w:hAnsi="Times New Roman"/>
                <w:b/>
                <w:bCs/>
                <w:sz w:val="26"/>
                <w:szCs w:val="26"/>
              </w:rPr>
              <w:t>Advantages of life cycle costing:</w:t>
            </w:r>
          </w:p>
          <w:p w14:paraId="293220FF" w14:textId="77777777" w:rsidR="007F2A81" w:rsidRDefault="007F2A81" w:rsidP="003272B2">
            <w:p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Integration of engineering, economics and financial aspects lead to the way of robust metric for the selection and purchase equipment required for the industry. Reduced operating and maintenance cost of equipment’s due to cost analysis over span of time.</w:t>
            </w:r>
          </w:p>
          <w:p w14:paraId="0328A8FD" w14:textId="77777777" w:rsidR="007F2A81" w:rsidRDefault="007F2A81" w:rsidP="003272B2">
            <w:p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It leads to the selection of proper and economically viable equipment.</w:t>
            </w:r>
          </w:p>
          <w:p w14:paraId="49E796ED" w14:textId="77777777" w:rsidR="007F2A81" w:rsidRDefault="007F2A81" w:rsidP="003272B2">
            <w:p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Integration of engineering, economics and financial aspects lead to the way of robust metric for the selection and purchase equipment required for the industry. Reduced operating and maintenance cost of equipment’s due to cost analysis over span of time.</w:t>
            </w:r>
          </w:p>
          <w:p w14:paraId="5495D199" w14:textId="77777777" w:rsidR="007F2A81" w:rsidRDefault="007F2A81" w:rsidP="003272B2">
            <w:p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It leads to the selection of proper and economically viable equipment.</w:t>
            </w:r>
          </w:p>
          <w:p w14:paraId="1296C0B6" w14:textId="77777777" w:rsidR="007F2A81" w:rsidRDefault="007F2A81" w:rsidP="003272B2">
            <w:pPr>
              <w:autoSpaceDE w:val="0"/>
              <w:autoSpaceDN w:val="0"/>
              <w:adjustRightInd w:val="0"/>
              <w:spacing w:after="0" w:line="240" w:lineRule="auto"/>
              <w:jc w:val="both"/>
              <w:rPr>
                <w:rFonts w:ascii="Times New Roman" w:hAnsi="Times New Roman"/>
                <w:b/>
                <w:bCs/>
                <w:sz w:val="26"/>
                <w:szCs w:val="26"/>
              </w:rPr>
            </w:pPr>
            <w:r>
              <w:rPr>
                <w:rFonts w:ascii="Times New Roman" w:hAnsi="Times New Roman"/>
                <w:b/>
                <w:bCs/>
                <w:sz w:val="26"/>
                <w:szCs w:val="26"/>
              </w:rPr>
              <w:t>Estimation of economic life of equipment:</w:t>
            </w:r>
          </w:p>
          <w:p w14:paraId="3C6BCFB3" w14:textId="77777777" w:rsidR="007F2A81" w:rsidRDefault="007F2A81" w:rsidP="003272B2">
            <w:p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The economic life of equipment depends on the maintenance and repair costs, availability and operational efficiency. A plot of cumulative efficiency and maintenance and repair cost per cumulative hours Vs operating hours of the equipment to find the economic life of the equipment.</w:t>
            </w:r>
          </w:p>
          <w:p w14:paraId="0F0BC7BE" w14:textId="77777777" w:rsidR="007F2A81" w:rsidRDefault="007F2A81" w:rsidP="003272B2">
            <w:pPr>
              <w:autoSpaceDE w:val="0"/>
              <w:autoSpaceDN w:val="0"/>
              <w:adjustRightInd w:val="0"/>
              <w:spacing w:after="0" w:line="240" w:lineRule="auto"/>
              <w:rPr>
                <w:rFonts w:ascii="Times New Roman" w:hAnsi="Times New Roman"/>
                <w:b/>
                <w:bCs/>
                <w:sz w:val="26"/>
                <w:szCs w:val="26"/>
              </w:rPr>
            </w:pPr>
            <w:r>
              <w:rPr>
                <w:rFonts w:ascii="Times New Roman" w:hAnsi="Times New Roman"/>
                <w:b/>
                <w:bCs/>
                <w:sz w:val="26"/>
                <w:szCs w:val="26"/>
              </w:rPr>
              <w:t>Maintenance Cost:</w:t>
            </w:r>
          </w:p>
          <w:p w14:paraId="51FA82F6"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Budgets are allocated for all the activities in planning stage itself which includes the maintenance cost. The cost of maintenance is difficult to measure due to random nature of failures.</w:t>
            </w:r>
          </w:p>
          <w:p w14:paraId="127F0763" w14:textId="6FB1D6E9" w:rsidR="007F2A81" w:rsidRDefault="007F2A81" w:rsidP="003272B2">
            <w:pPr>
              <w:autoSpaceDE w:val="0"/>
              <w:autoSpaceDN w:val="0"/>
              <w:adjustRightInd w:val="0"/>
              <w:spacing w:after="0" w:line="240" w:lineRule="auto"/>
              <w:rPr>
                <w:rFonts w:ascii="Times New Roman" w:hAnsi="Times New Roman"/>
                <w:b/>
                <w:bCs/>
                <w:sz w:val="26"/>
                <w:szCs w:val="26"/>
              </w:rPr>
            </w:pPr>
            <w:r w:rsidRPr="00F84B67">
              <w:rPr>
                <w:rFonts w:ascii="Times New Roman" w:hAnsi="Times New Roman"/>
                <w:b/>
                <w:bCs/>
                <w:noProof/>
                <w:sz w:val="26"/>
                <w:szCs w:val="26"/>
              </w:rPr>
              <w:lastRenderedPageBreak/>
              <w:drawing>
                <wp:inline distT="0" distB="0" distL="0" distR="0" wp14:anchorId="13255DB1" wp14:editId="3C965E71">
                  <wp:extent cx="4791075" cy="28289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1075" cy="2828925"/>
                          </a:xfrm>
                          <a:prstGeom prst="rect">
                            <a:avLst/>
                          </a:prstGeom>
                          <a:noFill/>
                          <a:ln>
                            <a:noFill/>
                          </a:ln>
                        </pic:spPr>
                      </pic:pic>
                    </a:graphicData>
                  </a:graphic>
                </wp:inline>
              </w:drawing>
            </w:r>
          </w:p>
          <w:p w14:paraId="2E4B29A6"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The records on maintenance history may be useful in determining the cost. The analysis of maintenance cost is helpful in taking a decision regarding replacement of a machine or any of its components.</w:t>
            </w:r>
          </w:p>
          <w:p w14:paraId="14898020" w14:textId="77777777" w:rsidR="007F2A81" w:rsidRDefault="007F2A81" w:rsidP="003272B2">
            <w:pPr>
              <w:autoSpaceDE w:val="0"/>
              <w:autoSpaceDN w:val="0"/>
              <w:adjustRightInd w:val="0"/>
              <w:spacing w:after="0" w:line="240" w:lineRule="auto"/>
              <w:rPr>
                <w:rFonts w:ascii="Times New Roman" w:hAnsi="Times New Roman"/>
                <w:b/>
                <w:bCs/>
                <w:sz w:val="26"/>
                <w:szCs w:val="26"/>
              </w:rPr>
            </w:pPr>
            <w:r>
              <w:rPr>
                <w:rFonts w:ascii="Times New Roman" w:hAnsi="Times New Roman"/>
                <w:b/>
                <w:bCs/>
                <w:sz w:val="26"/>
                <w:szCs w:val="26"/>
              </w:rPr>
              <w:t>Maintenance Budget:</w:t>
            </w:r>
          </w:p>
          <w:p w14:paraId="7A0515A7"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The maintenance budget is used to set aside certain amount of money to meet the expenditures incurred in achieving the objectives of maintenance. The following are the types of maintenance budget,</w:t>
            </w:r>
          </w:p>
          <w:p w14:paraId="301C9331" w14:textId="77777777" w:rsidR="007F2A81" w:rsidRDefault="007F2A81" w:rsidP="003272B2">
            <w:pPr>
              <w:autoSpaceDE w:val="0"/>
              <w:autoSpaceDN w:val="0"/>
              <w:adjustRightInd w:val="0"/>
              <w:spacing w:after="0" w:line="240" w:lineRule="auto"/>
              <w:rPr>
                <w:rFonts w:ascii="Times New Roman" w:hAnsi="Times New Roman"/>
                <w:b/>
                <w:bCs/>
                <w:sz w:val="26"/>
                <w:szCs w:val="26"/>
              </w:rPr>
            </w:pPr>
            <w:r>
              <w:rPr>
                <w:rFonts w:ascii="Times New Roman" w:hAnsi="Times New Roman"/>
                <w:b/>
                <w:bCs/>
                <w:sz w:val="26"/>
                <w:szCs w:val="26"/>
              </w:rPr>
              <w:t>(</w:t>
            </w:r>
            <w:proofErr w:type="spellStart"/>
            <w:r>
              <w:rPr>
                <w:rFonts w:ascii="Times New Roman" w:hAnsi="Times New Roman"/>
                <w:b/>
                <w:bCs/>
                <w:sz w:val="26"/>
                <w:szCs w:val="26"/>
              </w:rPr>
              <w:t>i</w:t>
            </w:r>
            <w:proofErr w:type="spellEnd"/>
            <w:r>
              <w:rPr>
                <w:rFonts w:ascii="Times New Roman" w:hAnsi="Times New Roman"/>
                <w:b/>
                <w:bCs/>
                <w:sz w:val="26"/>
                <w:szCs w:val="26"/>
              </w:rPr>
              <w:t>) Appropriation Budget</w:t>
            </w:r>
          </w:p>
          <w:p w14:paraId="53478B74"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Budget used to allocate money for each activity independently.</w:t>
            </w:r>
          </w:p>
          <w:p w14:paraId="7ABDB402" w14:textId="77777777" w:rsidR="007F2A81" w:rsidRDefault="007F2A81" w:rsidP="003272B2">
            <w:pPr>
              <w:autoSpaceDE w:val="0"/>
              <w:autoSpaceDN w:val="0"/>
              <w:adjustRightInd w:val="0"/>
              <w:spacing w:after="0" w:line="240" w:lineRule="auto"/>
              <w:rPr>
                <w:rFonts w:ascii="Times New Roman" w:hAnsi="Times New Roman"/>
                <w:b/>
                <w:bCs/>
                <w:sz w:val="26"/>
                <w:szCs w:val="26"/>
              </w:rPr>
            </w:pPr>
            <w:r>
              <w:rPr>
                <w:rFonts w:ascii="Times New Roman" w:hAnsi="Times New Roman"/>
                <w:b/>
                <w:bCs/>
                <w:sz w:val="26"/>
                <w:szCs w:val="26"/>
              </w:rPr>
              <w:t>(ii) Fixed Budget</w:t>
            </w:r>
          </w:p>
          <w:p w14:paraId="5AAFACE2"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Fixed used to allocate money for a specified period of time</w:t>
            </w:r>
          </w:p>
          <w:p w14:paraId="20883332" w14:textId="77777777" w:rsidR="007F2A81" w:rsidRDefault="007F2A81" w:rsidP="003272B2">
            <w:pPr>
              <w:autoSpaceDE w:val="0"/>
              <w:autoSpaceDN w:val="0"/>
              <w:adjustRightInd w:val="0"/>
              <w:spacing w:after="0" w:line="240" w:lineRule="auto"/>
              <w:rPr>
                <w:rFonts w:ascii="Times New Roman" w:hAnsi="Times New Roman"/>
                <w:b/>
                <w:bCs/>
                <w:color w:val="000000"/>
                <w:sz w:val="26"/>
                <w:szCs w:val="26"/>
              </w:rPr>
            </w:pPr>
            <w:r>
              <w:rPr>
                <w:rFonts w:ascii="Times New Roman" w:hAnsi="Times New Roman"/>
                <w:b/>
                <w:bCs/>
                <w:color w:val="000000"/>
                <w:sz w:val="26"/>
                <w:szCs w:val="26"/>
              </w:rPr>
              <w:t>Cost minimization in maintenance organization:</w:t>
            </w:r>
          </w:p>
          <w:p w14:paraId="2420B785" w14:textId="1BB6E4F3" w:rsidR="007F2A81" w:rsidRPr="00D2790F" w:rsidRDefault="007F2A81" w:rsidP="003272B2">
            <w:pPr>
              <w:autoSpaceDE w:val="0"/>
              <w:autoSpaceDN w:val="0"/>
              <w:adjustRightInd w:val="0"/>
              <w:spacing w:after="0" w:line="240" w:lineRule="auto"/>
              <w:jc w:val="both"/>
              <w:rPr>
                <w:rFonts w:ascii="Times New Roman" w:hAnsi="Times New Roman"/>
                <w:color w:val="000000"/>
                <w:sz w:val="26"/>
                <w:szCs w:val="26"/>
              </w:rPr>
            </w:pPr>
            <w:r>
              <w:rPr>
                <w:rFonts w:ascii="Times New Roman" w:hAnsi="Times New Roman"/>
                <w:color w:val="000000"/>
                <w:sz w:val="26"/>
                <w:szCs w:val="26"/>
              </w:rPr>
              <w:t xml:space="preserve">Centralized planning, scheduling and control Grouping of specialized workforce Effective </w:t>
            </w:r>
            <w:r>
              <w:rPr>
                <w:rFonts w:ascii="Times New Roman" w:hAnsi="Times New Roman"/>
                <w:color w:val="000000"/>
                <w:sz w:val="26"/>
                <w:szCs w:val="26"/>
              </w:rPr>
              <w:t>labor</w:t>
            </w:r>
            <w:r>
              <w:rPr>
                <w:rFonts w:ascii="Times New Roman" w:hAnsi="Times New Roman"/>
                <w:color w:val="000000"/>
                <w:sz w:val="26"/>
                <w:szCs w:val="26"/>
              </w:rPr>
              <w:t xml:space="preserve"> utilization strategies </w:t>
            </w:r>
            <w:r>
              <w:rPr>
                <w:rFonts w:ascii="Times New Roman" w:hAnsi="Times New Roman"/>
                <w:sz w:val="26"/>
                <w:szCs w:val="26"/>
              </w:rPr>
              <w:t>Budgetary control and proper check mechanism to implement the cost control strategies.</w:t>
            </w:r>
          </w:p>
          <w:p w14:paraId="162D1F31" w14:textId="77777777" w:rsidR="007F2A81" w:rsidRDefault="007F2A81" w:rsidP="003272B2">
            <w:p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Proper and effective use of contract maintenance system to reduce the overhead costs on equipment and manpower.</w:t>
            </w:r>
          </w:p>
          <w:p w14:paraId="5C126547"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Purchase of reliable equipment and spares.</w:t>
            </w:r>
          </w:p>
          <w:p w14:paraId="48C443C3"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Use of skilled and trained workforce.</w:t>
            </w:r>
          </w:p>
          <w:p w14:paraId="2C686A0E"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Proper selection of suitable type of spares, materials and lubricating.</w:t>
            </w:r>
          </w:p>
          <w:p w14:paraId="3CB9693D"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Proper safety education and formulating the safe practice.</w:t>
            </w:r>
          </w:p>
          <w:p w14:paraId="30070DF2" w14:textId="77777777" w:rsidR="007F2A81" w:rsidRPr="00D2790F"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Constant appraisal and education to workforce about the objectives, strategies and modern techniques adopted in the area of maintenance.</w:t>
            </w:r>
          </w:p>
        </w:tc>
        <w:tc>
          <w:tcPr>
            <w:tcW w:w="810" w:type="dxa"/>
            <w:tcBorders>
              <w:right w:val="single" w:sz="4" w:space="0" w:color="auto"/>
            </w:tcBorders>
            <w:vAlign w:val="center"/>
          </w:tcPr>
          <w:p w14:paraId="19AECD04" w14:textId="77777777" w:rsidR="007F2A81" w:rsidRDefault="007F2A81" w:rsidP="003272B2">
            <w:pPr>
              <w:spacing w:after="0" w:line="240" w:lineRule="auto"/>
              <w:rPr>
                <w:rFonts w:ascii="Times New Roman" w:hAnsi="Times New Roman"/>
                <w:sz w:val="20"/>
                <w:szCs w:val="20"/>
              </w:rPr>
            </w:pPr>
          </w:p>
        </w:tc>
        <w:tc>
          <w:tcPr>
            <w:tcW w:w="630" w:type="dxa"/>
            <w:tcBorders>
              <w:left w:val="single" w:sz="4" w:space="0" w:color="auto"/>
            </w:tcBorders>
            <w:vAlign w:val="center"/>
          </w:tcPr>
          <w:p w14:paraId="61FBCC99" w14:textId="77777777" w:rsidR="007F2A81" w:rsidRDefault="007F2A81" w:rsidP="003272B2">
            <w:pPr>
              <w:spacing w:after="0" w:line="240" w:lineRule="auto"/>
              <w:jc w:val="center"/>
              <w:rPr>
                <w:rFonts w:ascii="Times New Roman" w:hAnsi="Times New Roman"/>
                <w:sz w:val="20"/>
                <w:szCs w:val="20"/>
              </w:rPr>
            </w:pPr>
          </w:p>
        </w:tc>
      </w:tr>
      <w:tr w:rsidR="007F2A81" w:rsidRPr="00D74BA2" w14:paraId="15178A3D" w14:textId="77777777" w:rsidTr="003272B2">
        <w:tc>
          <w:tcPr>
            <w:tcW w:w="883" w:type="dxa"/>
            <w:vMerge w:val="restart"/>
          </w:tcPr>
          <w:p w14:paraId="4EB07B02" w14:textId="77777777" w:rsidR="007F2A81" w:rsidRPr="00D74BA2" w:rsidRDefault="007F2A81" w:rsidP="003272B2">
            <w:pPr>
              <w:spacing w:after="0" w:line="240" w:lineRule="auto"/>
              <w:jc w:val="center"/>
              <w:rPr>
                <w:rFonts w:ascii="Times New Roman" w:hAnsi="Times New Roman"/>
                <w:sz w:val="20"/>
                <w:szCs w:val="20"/>
              </w:rPr>
            </w:pPr>
            <w:r>
              <w:rPr>
                <w:rFonts w:ascii="Times New Roman" w:hAnsi="Times New Roman"/>
                <w:sz w:val="20"/>
                <w:szCs w:val="20"/>
              </w:rPr>
              <w:t xml:space="preserve">2.  </w:t>
            </w:r>
          </w:p>
        </w:tc>
        <w:tc>
          <w:tcPr>
            <w:tcW w:w="7757" w:type="dxa"/>
          </w:tcPr>
          <w:p w14:paraId="636BEB4B" w14:textId="77777777" w:rsidR="007F2A81" w:rsidRPr="00600D20" w:rsidRDefault="007F2A81" w:rsidP="003272B2">
            <w:pPr>
              <w:spacing w:after="0" w:line="240" w:lineRule="auto"/>
              <w:rPr>
                <w:rFonts w:ascii="Times New Roman" w:hAnsi="Times New Roman"/>
                <w:b/>
                <w:bCs/>
                <w:sz w:val="24"/>
                <w:szCs w:val="24"/>
              </w:rPr>
            </w:pPr>
            <w:proofErr w:type="spellStart"/>
            <w:r>
              <w:rPr>
                <w:rFonts w:ascii="Times New Roman" w:hAnsi="Times New Roman"/>
                <w:b/>
                <w:bCs/>
                <w:sz w:val="24"/>
                <w:szCs w:val="24"/>
              </w:rPr>
              <w:t>i</w:t>
            </w:r>
            <w:proofErr w:type="spellEnd"/>
            <w:r>
              <w:rPr>
                <w:rFonts w:ascii="Times New Roman" w:hAnsi="Times New Roman"/>
                <w:b/>
                <w:bCs/>
                <w:sz w:val="24"/>
                <w:szCs w:val="24"/>
              </w:rPr>
              <w:t>)</w:t>
            </w:r>
            <w:r w:rsidRPr="00600D20">
              <w:rPr>
                <w:rFonts w:ascii="Times New Roman" w:hAnsi="Times New Roman"/>
                <w:b/>
                <w:bCs/>
                <w:sz w:val="24"/>
                <w:szCs w:val="24"/>
              </w:rPr>
              <w:t xml:space="preserve">State the </w:t>
            </w:r>
            <w:r>
              <w:rPr>
                <w:rFonts w:ascii="Times New Roman" w:hAnsi="Times New Roman"/>
                <w:b/>
                <w:bCs/>
                <w:sz w:val="24"/>
                <w:szCs w:val="24"/>
              </w:rPr>
              <w:t>steps necessary to reduce the maintenance cost in an industry</w:t>
            </w:r>
          </w:p>
        </w:tc>
        <w:tc>
          <w:tcPr>
            <w:tcW w:w="810" w:type="dxa"/>
            <w:tcBorders>
              <w:right w:val="single" w:sz="4" w:space="0" w:color="auto"/>
            </w:tcBorders>
            <w:vAlign w:val="center"/>
          </w:tcPr>
          <w:p w14:paraId="3E2E87D8" w14:textId="77777777" w:rsidR="007F2A81" w:rsidRPr="00D74BA2" w:rsidRDefault="007F2A81" w:rsidP="003272B2">
            <w:pPr>
              <w:spacing w:after="0" w:line="240" w:lineRule="auto"/>
              <w:jc w:val="center"/>
              <w:rPr>
                <w:rFonts w:ascii="Times New Roman" w:hAnsi="Times New Roman"/>
                <w:sz w:val="20"/>
                <w:szCs w:val="20"/>
              </w:rPr>
            </w:pPr>
            <w:r>
              <w:rPr>
                <w:rFonts w:ascii="Times New Roman" w:hAnsi="Times New Roman"/>
                <w:sz w:val="20"/>
                <w:szCs w:val="20"/>
              </w:rPr>
              <w:t>20</w:t>
            </w:r>
          </w:p>
        </w:tc>
        <w:tc>
          <w:tcPr>
            <w:tcW w:w="630" w:type="dxa"/>
            <w:vMerge w:val="restart"/>
            <w:tcBorders>
              <w:left w:val="single" w:sz="4" w:space="0" w:color="auto"/>
            </w:tcBorders>
            <w:vAlign w:val="center"/>
          </w:tcPr>
          <w:p w14:paraId="1A1E3D04" w14:textId="77777777" w:rsidR="007F2A81" w:rsidRPr="00D74BA2" w:rsidRDefault="007F2A81" w:rsidP="003272B2">
            <w:pPr>
              <w:spacing w:after="0" w:line="240" w:lineRule="auto"/>
              <w:jc w:val="center"/>
              <w:rPr>
                <w:rFonts w:ascii="Times New Roman" w:hAnsi="Times New Roman"/>
                <w:sz w:val="20"/>
                <w:szCs w:val="20"/>
              </w:rPr>
            </w:pPr>
            <w:r w:rsidRPr="00D74BA2">
              <w:rPr>
                <w:rFonts w:ascii="Times New Roman" w:hAnsi="Times New Roman"/>
                <w:sz w:val="20"/>
                <w:szCs w:val="20"/>
              </w:rPr>
              <w:t>K</w:t>
            </w:r>
            <w:r>
              <w:rPr>
                <w:rFonts w:ascii="Times New Roman" w:hAnsi="Times New Roman"/>
                <w:sz w:val="20"/>
                <w:szCs w:val="20"/>
              </w:rPr>
              <w:t>3</w:t>
            </w:r>
          </w:p>
        </w:tc>
      </w:tr>
      <w:tr w:rsidR="007F2A81" w:rsidRPr="00D74BA2" w14:paraId="3EA2D3AD" w14:textId="77777777" w:rsidTr="003272B2">
        <w:tc>
          <w:tcPr>
            <w:tcW w:w="883" w:type="dxa"/>
            <w:vMerge/>
          </w:tcPr>
          <w:p w14:paraId="431EFA16" w14:textId="77777777" w:rsidR="007F2A81" w:rsidRPr="00D74BA2" w:rsidRDefault="007F2A81" w:rsidP="003272B2">
            <w:pPr>
              <w:spacing w:after="0" w:line="240" w:lineRule="auto"/>
              <w:jc w:val="center"/>
              <w:rPr>
                <w:rFonts w:ascii="Times New Roman" w:hAnsi="Times New Roman"/>
                <w:sz w:val="20"/>
                <w:szCs w:val="20"/>
              </w:rPr>
            </w:pPr>
          </w:p>
        </w:tc>
        <w:tc>
          <w:tcPr>
            <w:tcW w:w="7757" w:type="dxa"/>
          </w:tcPr>
          <w:p w14:paraId="166CF31D"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Maintenance should be one of the key strategies to keeping the plant's assets</w:t>
            </w:r>
          </w:p>
          <w:p w14:paraId="6CB76032"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healthy. While equipment upkeep and parts replacements are necessary, there are</w:t>
            </w:r>
          </w:p>
          <w:p w14:paraId="51F25500"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lastRenderedPageBreak/>
              <w:t>steps that can reduce maintenance costs without decreasing industry processing</w:t>
            </w:r>
          </w:p>
          <w:p w14:paraId="58B3BE22"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facility's operational efficiencies.</w:t>
            </w:r>
          </w:p>
          <w:p w14:paraId="02921617" w14:textId="77777777" w:rsidR="007F2A81" w:rsidRDefault="007F2A81" w:rsidP="003272B2">
            <w:pPr>
              <w:autoSpaceDE w:val="0"/>
              <w:autoSpaceDN w:val="0"/>
              <w:adjustRightInd w:val="0"/>
              <w:spacing w:after="0" w:line="240" w:lineRule="auto"/>
              <w:rPr>
                <w:rFonts w:ascii="Times New Roman" w:hAnsi="Times New Roman"/>
                <w:b/>
                <w:bCs/>
                <w:sz w:val="26"/>
                <w:szCs w:val="26"/>
              </w:rPr>
            </w:pPr>
            <w:r>
              <w:rPr>
                <w:rFonts w:ascii="Times New Roman" w:hAnsi="Times New Roman"/>
                <w:b/>
                <w:bCs/>
                <w:sz w:val="26"/>
                <w:szCs w:val="26"/>
              </w:rPr>
              <w:t>a) Examine the necessary things to do and not:</w:t>
            </w:r>
          </w:p>
          <w:p w14:paraId="39662DDF"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Wingdings" w:hAnsi="Wingdings" w:cs="Wingdings"/>
                <w:sz w:val="26"/>
                <w:szCs w:val="26"/>
              </w:rPr>
              <w:t xml:space="preserve"> </w:t>
            </w:r>
            <w:r>
              <w:rPr>
                <w:rFonts w:ascii="Times New Roman" w:hAnsi="Times New Roman"/>
                <w:sz w:val="26"/>
                <w:szCs w:val="26"/>
              </w:rPr>
              <w:t>When first purchasing the equipment in an industry, ensure the review</w:t>
            </w:r>
          </w:p>
          <w:p w14:paraId="1FFAA2BA"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its maintenance requirements with the manufacturers and the subject</w:t>
            </w:r>
          </w:p>
          <w:p w14:paraId="6D417476"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matter experts, whether those are engineers or senior maintenance</w:t>
            </w:r>
          </w:p>
          <w:p w14:paraId="031DCA3B"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professionals.</w:t>
            </w:r>
          </w:p>
          <w:p w14:paraId="28E3FA8C"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Wingdings" w:hAnsi="Wingdings" w:cs="Wingdings"/>
                <w:sz w:val="26"/>
                <w:szCs w:val="26"/>
              </w:rPr>
              <w:t xml:space="preserve"> </w:t>
            </w:r>
            <w:r>
              <w:rPr>
                <w:rFonts w:ascii="Times New Roman" w:hAnsi="Times New Roman"/>
                <w:sz w:val="26"/>
                <w:szCs w:val="26"/>
              </w:rPr>
              <w:t>It should confirm that all of the suggested maintenance is actually</w:t>
            </w:r>
          </w:p>
          <w:p w14:paraId="4D0FA0C8"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needed, as unnecessary maintenance can actually induce equipment</w:t>
            </w:r>
          </w:p>
          <w:p w14:paraId="6B97F3EB"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failure.</w:t>
            </w:r>
          </w:p>
          <w:p w14:paraId="3F75615A"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Wingdings" w:hAnsi="Wingdings" w:cs="Wingdings"/>
                <w:sz w:val="26"/>
                <w:szCs w:val="26"/>
              </w:rPr>
              <w:t xml:space="preserve"> </w:t>
            </w:r>
            <w:r>
              <w:rPr>
                <w:rFonts w:ascii="Times New Roman" w:hAnsi="Times New Roman"/>
                <w:sz w:val="26"/>
                <w:szCs w:val="26"/>
              </w:rPr>
              <w:t>For example, at one of the plant, pumps were undergoing preventive</w:t>
            </w:r>
          </w:p>
          <w:p w14:paraId="15249197"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maintenance every quarter to prevent pump failures. This maintenance</w:t>
            </w:r>
          </w:p>
          <w:p w14:paraId="36F203CE"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was actually inducing premature failure.</w:t>
            </w:r>
          </w:p>
          <w:p w14:paraId="7D88C748"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Wingdings" w:hAnsi="Wingdings" w:cs="Wingdings"/>
                <w:sz w:val="26"/>
                <w:szCs w:val="26"/>
              </w:rPr>
              <w:t xml:space="preserve"> </w:t>
            </w:r>
            <w:r>
              <w:rPr>
                <w:rFonts w:ascii="Times New Roman" w:hAnsi="Times New Roman"/>
                <w:sz w:val="26"/>
                <w:szCs w:val="26"/>
              </w:rPr>
              <w:t>After engineering performed a detailed root-cause analysis, a different</w:t>
            </w:r>
          </w:p>
          <w:p w14:paraId="03520002"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pump was specified and preventive maintenance was moved to a yearly</w:t>
            </w:r>
          </w:p>
          <w:p w14:paraId="7BD70119"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event, leading to better system performance and reduced maintenance</w:t>
            </w:r>
          </w:p>
          <w:p w14:paraId="02521B04"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costs.</w:t>
            </w:r>
          </w:p>
          <w:p w14:paraId="22E32778" w14:textId="2E1C29AE" w:rsidR="007F2A81" w:rsidRDefault="007F2A81" w:rsidP="003272B2">
            <w:pPr>
              <w:autoSpaceDE w:val="0"/>
              <w:autoSpaceDN w:val="0"/>
              <w:adjustRightInd w:val="0"/>
              <w:spacing w:after="0" w:line="240" w:lineRule="auto"/>
              <w:rPr>
                <w:rFonts w:ascii="Times New Roman" w:hAnsi="Times New Roman"/>
                <w:sz w:val="26"/>
                <w:szCs w:val="26"/>
              </w:rPr>
            </w:pPr>
            <w:r>
              <w:rPr>
                <w:rFonts w:ascii="Wingdings" w:hAnsi="Wingdings" w:cs="Wingdings"/>
                <w:sz w:val="26"/>
                <w:szCs w:val="26"/>
              </w:rPr>
              <w:t xml:space="preserve"> </w:t>
            </w:r>
            <w:r>
              <w:rPr>
                <w:rFonts w:ascii="Times New Roman" w:hAnsi="Times New Roman"/>
                <w:sz w:val="26"/>
                <w:szCs w:val="26"/>
              </w:rPr>
              <w:t xml:space="preserve">Benefits: Decreased </w:t>
            </w:r>
            <w:r>
              <w:rPr>
                <w:rFonts w:ascii="Times New Roman" w:hAnsi="Times New Roman"/>
                <w:sz w:val="26"/>
                <w:szCs w:val="26"/>
              </w:rPr>
              <w:t>labor</w:t>
            </w:r>
            <w:r>
              <w:rPr>
                <w:rFonts w:ascii="Times New Roman" w:hAnsi="Times New Roman"/>
                <w:sz w:val="26"/>
                <w:szCs w:val="26"/>
              </w:rPr>
              <w:t xml:space="preserve"> costs, Reduced parts purchases, Increased</w:t>
            </w:r>
          </w:p>
          <w:p w14:paraId="7F6DF737"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the efficiency and overall uptime of the system</w:t>
            </w:r>
          </w:p>
          <w:p w14:paraId="38B1FAE8" w14:textId="77777777" w:rsidR="007F2A81" w:rsidRDefault="007F2A81" w:rsidP="003272B2">
            <w:pPr>
              <w:autoSpaceDE w:val="0"/>
              <w:autoSpaceDN w:val="0"/>
              <w:adjustRightInd w:val="0"/>
              <w:spacing w:after="0" w:line="240" w:lineRule="auto"/>
              <w:rPr>
                <w:rFonts w:ascii="Times New Roman" w:hAnsi="Times New Roman"/>
                <w:b/>
                <w:bCs/>
                <w:sz w:val="26"/>
                <w:szCs w:val="26"/>
              </w:rPr>
            </w:pPr>
            <w:r>
              <w:rPr>
                <w:rFonts w:ascii="Times New Roman" w:hAnsi="Times New Roman"/>
                <w:b/>
                <w:bCs/>
                <w:sz w:val="26"/>
                <w:szCs w:val="26"/>
              </w:rPr>
              <w:t>c) Pick the optimal time to perform maintenance:</w:t>
            </w:r>
          </w:p>
          <w:p w14:paraId="1EF36EEC"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Wingdings" w:hAnsi="Wingdings" w:cs="Wingdings"/>
                <w:sz w:val="26"/>
                <w:szCs w:val="26"/>
              </w:rPr>
              <w:t xml:space="preserve"> </w:t>
            </w:r>
            <w:r>
              <w:rPr>
                <w:rFonts w:ascii="Times New Roman" w:hAnsi="Times New Roman"/>
                <w:sz w:val="26"/>
                <w:szCs w:val="26"/>
              </w:rPr>
              <w:t>Preventive maintenance should be scheduled maintenance, tuned to the</w:t>
            </w:r>
          </w:p>
          <w:p w14:paraId="7BF32900"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specific needs of the production schedule.</w:t>
            </w:r>
          </w:p>
          <w:p w14:paraId="3A78D9F7"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Wingdings" w:hAnsi="Wingdings" w:cs="Wingdings"/>
                <w:sz w:val="26"/>
                <w:szCs w:val="26"/>
              </w:rPr>
              <w:t xml:space="preserve"> </w:t>
            </w:r>
            <w:r>
              <w:rPr>
                <w:rFonts w:ascii="Times New Roman" w:hAnsi="Times New Roman"/>
                <w:sz w:val="26"/>
                <w:szCs w:val="26"/>
              </w:rPr>
              <w:t>This way, processing plant can take assets out of service at a time that</w:t>
            </w:r>
          </w:p>
          <w:p w14:paraId="494EA109"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allows maximizing the uptime or efficiency.</w:t>
            </w:r>
          </w:p>
          <w:p w14:paraId="6884BAF9"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Wingdings" w:hAnsi="Wingdings" w:cs="Wingdings"/>
                <w:sz w:val="26"/>
                <w:szCs w:val="26"/>
              </w:rPr>
              <w:t xml:space="preserve"> </w:t>
            </w:r>
            <w:r>
              <w:rPr>
                <w:rFonts w:ascii="Times New Roman" w:hAnsi="Times New Roman"/>
                <w:sz w:val="26"/>
                <w:szCs w:val="26"/>
              </w:rPr>
              <w:t>Most companies complete their preventive maintenance in the cooler</w:t>
            </w:r>
          </w:p>
          <w:p w14:paraId="4705C117"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months of the year.</w:t>
            </w:r>
          </w:p>
          <w:p w14:paraId="42CD7901" w14:textId="51D0F047" w:rsidR="007F2A81" w:rsidRDefault="007F2A81" w:rsidP="003272B2">
            <w:pPr>
              <w:autoSpaceDE w:val="0"/>
              <w:autoSpaceDN w:val="0"/>
              <w:adjustRightInd w:val="0"/>
              <w:spacing w:after="0" w:line="240" w:lineRule="auto"/>
              <w:rPr>
                <w:rFonts w:ascii="Times New Roman" w:hAnsi="Times New Roman"/>
                <w:sz w:val="26"/>
                <w:szCs w:val="26"/>
              </w:rPr>
            </w:pPr>
            <w:r>
              <w:rPr>
                <w:rFonts w:ascii="Wingdings" w:hAnsi="Wingdings" w:cs="Wingdings"/>
                <w:sz w:val="26"/>
                <w:szCs w:val="26"/>
              </w:rPr>
              <w:t xml:space="preserve"> </w:t>
            </w:r>
            <w:r>
              <w:rPr>
                <w:rFonts w:ascii="Times New Roman" w:hAnsi="Times New Roman"/>
                <w:sz w:val="26"/>
                <w:szCs w:val="26"/>
              </w:rPr>
              <w:t xml:space="preserve">Compressor and evaporator </w:t>
            </w:r>
            <w:r>
              <w:rPr>
                <w:rFonts w:ascii="Times New Roman" w:hAnsi="Times New Roman"/>
                <w:sz w:val="26"/>
                <w:szCs w:val="26"/>
              </w:rPr>
              <w:t>rebuild</w:t>
            </w:r>
            <w:r>
              <w:rPr>
                <w:rFonts w:ascii="Times New Roman" w:hAnsi="Times New Roman"/>
                <w:sz w:val="26"/>
                <w:szCs w:val="26"/>
              </w:rPr>
              <w:t xml:space="preserve"> are easier to perform in the winter</w:t>
            </w:r>
          </w:p>
          <w:p w14:paraId="5FA7F98C"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because the temperatures are not as hot, requiring less of a refrigeration</w:t>
            </w:r>
          </w:p>
          <w:p w14:paraId="4A1D5610"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load. This offsets labor costs, too.</w:t>
            </w:r>
          </w:p>
          <w:p w14:paraId="627B745C" w14:textId="77777777" w:rsidR="007F2A81" w:rsidRDefault="007F2A81" w:rsidP="003272B2">
            <w:pPr>
              <w:autoSpaceDE w:val="0"/>
              <w:autoSpaceDN w:val="0"/>
              <w:adjustRightInd w:val="0"/>
              <w:spacing w:after="0" w:line="240" w:lineRule="auto"/>
              <w:rPr>
                <w:rFonts w:ascii="Times New Roman" w:hAnsi="Times New Roman"/>
                <w:b/>
                <w:bCs/>
                <w:color w:val="000000"/>
                <w:sz w:val="26"/>
                <w:szCs w:val="26"/>
              </w:rPr>
            </w:pPr>
            <w:r>
              <w:rPr>
                <w:rFonts w:ascii="Times New Roman" w:hAnsi="Times New Roman"/>
                <w:b/>
                <w:bCs/>
                <w:color w:val="000000"/>
                <w:sz w:val="26"/>
                <w:szCs w:val="26"/>
              </w:rPr>
              <w:t>Maximize the efficiency of the industry staff:</w:t>
            </w:r>
          </w:p>
          <w:p w14:paraId="352BD161"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Wingdings" w:hAnsi="Wingdings" w:cs="Wingdings"/>
                <w:color w:val="000000"/>
                <w:sz w:val="26"/>
                <w:szCs w:val="26"/>
              </w:rPr>
              <w:t xml:space="preserve"> </w:t>
            </w:r>
            <w:r>
              <w:rPr>
                <w:rFonts w:ascii="Times New Roman" w:hAnsi="Times New Roman"/>
                <w:color w:val="000000"/>
                <w:sz w:val="26"/>
                <w:szCs w:val="26"/>
              </w:rPr>
              <w:t>By training production workers to provide preventive maintenance</w:t>
            </w:r>
          </w:p>
          <w:p w14:paraId="6D0C358D"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assistance on a daily or weekly basis, have to maximize the efficiency of</w:t>
            </w:r>
          </w:p>
          <w:p w14:paraId="086F4EB9"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processing plant staff and take the preventive maintenance burden off of</w:t>
            </w:r>
          </w:p>
          <w:p w14:paraId="312BC349"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the senior professionals.</w:t>
            </w:r>
          </w:p>
          <w:p w14:paraId="76EF8435"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Wingdings" w:hAnsi="Wingdings" w:cs="Wingdings"/>
                <w:color w:val="000000"/>
                <w:sz w:val="26"/>
                <w:szCs w:val="26"/>
              </w:rPr>
              <w:lastRenderedPageBreak/>
              <w:t xml:space="preserve"> </w:t>
            </w:r>
            <w:r>
              <w:rPr>
                <w:rFonts w:ascii="Times New Roman" w:hAnsi="Times New Roman"/>
                <w:color w:val="000000"/>
                <w:sz w:val="26"/>
                <w:szCs w:val="26"/>
              </w:rPr>
              <w:t>Preventive maintenance tasks that production workers can complete</w:t>
            </w:r>
          </w:p>
          <w:p w14:paraId="5DAFEA66"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include:</w:t>
            </w:r>
          </w:p>
          <w:p w14:paraId="40C042B7"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Cleaning up the equipment</w:t>
            </w:r>
          </w:p>
          <w:p w14:paraId="2ACC4365"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Inspecting specific items</w:t>
            </w:r>
          </w:p>
          <w:p w14:paraId="79423628"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Watching particular equipment characteristics</w:t>
            </w:r>
          </w:p>
          <w:p w14:paraId="7C248CC5"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Wingdings" w:hAnsi="Wingdings" w:cs="Wingdings"/>
                <w:color w:val="000000"/>
                <w:sz w:val="24"/>
                <w:szCs w:val="24"/>
              </w:rPr>
              <w:t xml:space="preserve"> </w:t>
            </w:r>
            <w:r>
              <w:rPr>
                <w:rFonts w:ascii="Times New Roman" w:hAnsi="Times New Roman"/>
                <w:color w:val="000000"/>
                <w:sz w:val="26"/>
                <w:szCs w:val="26"/>
              </w:rPr>
              <w:t>However, once a monitored characteristic is showing signs of needing</w:t>
            </w:r>
          </w:p>
          <w:p w14:paraId="213965AB"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preventive maintenance, you need to bring in a subject matter expert to</w:t>
            </w:r>
          </w:p>
          <w:p w14:paraId="31FE0D97"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complete the work or provide additional planning.</w:t>
            </w:r>
          </w:p>
          <w:p w14:paraId="7A5C23BB" w14:textId="77777777" w:rsidR="007F2A81" w:rsidRDefault="007F2A81" w:rsidP="003272B2">
            <w:pPr>
              <w:autoSpaceDE w:val="0"/>
              <w:autoSpaceDN w:val="0"/>
              <w:adjustRightInd w:val="0"/>
              <w:spacing w:after="0" w:line="240" w:lineRule="auto"/>
              <w:rPr>
                <w:rFonts w:ascii="Times New Roman" w:hAnsi="Times New Roman"/>
                <w:b/>
                <w:bCs/>
                <w:color w:val="000000"/>
                <w:sz w:val="26"/>
                <w:szCs w:val="26"/>
              </w:rPr>
            </w:pPr>
            <w:r>
              <w:rPr>
                <w:rFonts w:ascii="Times New Roman" w:hAnsi="Times New Roman"/>
                <w:b/>
                <w:bCs/>
                <w:color w:val="000000"/>
                <w:sz w:val="26"/>
                <w:szCs w:val="26"/>
              </w:rPr>
              <w:t>e) Develop an overall maintenance strategy:</w:t>
            </w:r>
          </w:p>
          <w:p w14:paraId="3BD3C0E2"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Wingdings" w:hAnsi="Wingdings" w:cs="Wingdings"/>
                <w:color w:val="000000"/>
                <w:sz w:val="26"/>
                <w:szCs w:val="26"/>
              </w:rPr>
              <w:t xml:space="preserve"> </w:t>
            </w:r>
            <w:r>
              <w:rPr>
                <w:rFonts w:ascii="Times New Roman" w:hAnsi="Times New Roman"/>
                <w:color w:val="000000"/>
                <w:sz w:val="26"/>
                <w:szCs w:val="26"/>
              </w:rPr>
              <w:t>Preventive maintenance is only one type of maintenance that should be</w:t>
            </w:r>
          </w:p>
          <w:p w14:paraId="459B72FF"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part of the overall strategy, including: Preventive maintenance,</w:t>
            </w:r>
          </w:p>
          <w:p w14:paraId="779772C1"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Predictive maintenance, Reactive maintenance.</w:t>
            </w:r>
          </w:p>
          <w:p w14:paraId="081A5951"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Wingdings" w:hAnsi="Wingdings" w:cs="Wingdings"/>
                <w:color w:val="000000"/>
                <w:sz w:val="26"/>
                <w:szCs w:val="26"/>
              </w:rPr>
              <w:t xml:space="preserve"> </w:t>
            </w:r>
            <w:r>
              <w:rPr>
                <w:rFonts w:ascii="Times New Roman" w:hAnsi="Times New Roman"/>
                <w:color w:val="000000"/>
                <w:sz w:val="26"/>
                <w:szCs w:val="26"/>
              </w:rPr>
              <w:t>If preventive maintenance in conjunction with a predictive and reactive</w:t>
            </w:r>
          </w:p>
          <w:p w14:paraId="75E12DFF"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maintenance strategy, maintenance costs can control while managing</w:t>
            </w:r>
          </w:p>
          <w:p w14:paraId="5AAE8AF8"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downtime and maximizing uptime.</w:t>
            </w:r>
          </w:p>
          <w:p w14:paraId="75162555" w14:textId="77777777" w:rsidR="007F2A81" w:rsidRDefault="007F2A81" w:rsidP="003272B2">
            <w:p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 xml:space="preserve">ii) Briefly describe the Accelerated Testing. (ALT) </w:t>
            </w:r>
            <w:r>
              <w:rPr>
                <w:rFonts w:ascii="Times New Roman" w:hAnsi="Times New Roman"/>
                <w:color w:val="000000"/>
                <w:sz w:val="24"/>
                <w:szCs w:val="24"/>
              </w:rPr>
              <w:t>(</w:t>
            </w:r>
            <w:r>
              <w:rPr>
                <w:rFonts w:ascii="Times New Roman" w:hAnsi="Times New Roman"/>
                <w:b/>
                <w:bCs/>
                <w:color w:val="000000"/>
                <w:sz w:val="24"/>
                <w:szCs w:val="24"/>
              </w:rPr>
              <w:t>NOV/DEC 2013) (8)</w:t>
            </w:r>
          </w:p>
          <w:p w14:paraId="6DA31487"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Wingdings" w:hAnsi="Wingdings" w:cs="Wingdings"/>
                <w:color w:val="000000"/>
                <w:sz w:val="26"/>
                <w:szCs w:val="26"/>
              </w:rPr>
              <w:t xml:space="preserve"> </w:t>
            </w:r>
            <w:r>
              <w:rPr>
                <w:rFonts w:ascii="Times New Roman" w:hAnsi="Times New Roman"/>
                <w:color w:val="000000"/>
                <w:sz w:val="26"/>
                <w:szCs w:val="26"/>
              </w:rPr>
              <w:t>Accelerated Life Testing is a method for stress testing of manufactured</w:t>
            </w:r>
          </w:p>
          <w:p w14:paraId="2457798E" w14:textId="7E3B68BA"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 xml:space="preserve">products that </w:t>
            </w:r>
            <w:r>
              <w:rPr>
                <w:rFonts w:ascii="Times New Roman" w:hAnsi="Times New Roman"/>
                <w:color w:val="000000"/>
                <w:sz w:val="26"/>
                <w:szCs w:val="26"/>
              </w:rPr>
              <w:t>attempt</w:t>
            </w:r>
            <w:r>
              <w:rPr>
                <w:rFonts w:ascii="Times New Roman" w:hAnsi="Times New Roman"/>
                <w:color w:val="000000"/>
                <w:sz w:val="26"/>
                <w:szCs w:val="26"/>
              </w:rPr>
              <w:t xml:space="preserve"> to duplicate the normal wear and tear that would</w:t>
            </w:r>
          </w:p>
          <w:p w14:paraId="4ADEEF76"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normally be experienced over the usable lifetime of the product in a</w:t>
            </w:r>
          </w:p>
          <w:p w14:paraId="65956884"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shorter time period.</w:t>
            </w:r>
          </w:p>
          <w:p w14:paraId="2FD78A50"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Wingdings" w:hAnsi="Wingdings" w:cs="Wingdings"/>
                <w:color w:val="000000"/>
                <w:sz w:val="26"/>
                <w:szCs w:val="26"/>
              </w:rPr>
              <w:t xml:space="preserve"> </w:t>
            </w:r>
            <w:r>
              <w:rPr>
                <w:rFonts w:ascii="Times New Roman" w:hAnsi="Times New Roman"/>
                <w:color w:val="000000"/>
                <w:sz w:val="26"/>
                <w:szCs w:val="26"/>
              </w:rPr>
              <w:t>Accelerate cause (something) to happen sooner, Life is the period of</w:t>
            </w:r>
          </w:p>
          <w:p w14:paraId="7AE1EA4A"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duration, usefulness, or popularity of something, testing means by which</w:t>
            </w:r>
          </w:p>
          <w:p w14:paraId="47E600CF"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the presence, quality, or genuineness of anything is determined</w:t>
            </w:r>
          </w:p>
          <w:p w14:paraId="5DB9DCA4"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by means of trial.</w:t>
            </w:r>
          </w:p>
          <w:p w14:paraId="3E525872"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Goals of ALT Accelerated Life Testing: Most Important goals of Up</w:t>
            </w:r>
          </w:p>
          <w:p w14:paraId="7817D139"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Front Product Life Testing (In-house or Beta Sites) &amp; Data analyses are</w:t>
            </w:r>
          </w:p>
          <w:p w14:paraId="44C2604F"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to gain information for Fundamental Improvements and Proactive</w:t>
            </w:r>
          </w:p>
          <w:p w14:paraId="6FF5800D"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reliability improvement before Product Release.</w:t>
            </w:r>
          </w:p>
          <w:p w14:paraId="383E6C42"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Wingdings" w:hAnsi="Wingdings" w:cs="Wingdings"/>
                <w:sz w:val="26"/>
                <w:szCs w:val="26"/>
              </w:rPr>
              <w:t xml:space="preserve"> </w:t>
            </w:r>
            <w:r>
              <w:rPr>
                <w:rFonts w:ascii="Times New Roman" w:hAnsi="Times New Roman"/>
                <w:sz w:val="26"/>
                <w:szCs w:val="26"/>
              </w:rPr>
              <w:t>Purpose of ALT: Reliability estimation at user level and dominant</w:t>
            </w:r>
          </w:p>
          <w:p w14:paraId="4DCBEB6E"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failures mechanism identification.</w:t>
            </w:r>
          </w:p>
          <w:p w14:paraId="2313B16E"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Wingdings" w:hAnsi="Wingdings" w:cs="Wingdings"/>
                <w:sz w:val="26"/>
                <w:szCs w:val="26"/>
              </w:rPr>
              <w:t xml:space="preserve"> </w:t>
            </w:r>
            <w:r>
              <w:rPr>
                <w:rFonts w:ascii="Times New Roman" w:hAnsi="Times New Roman"/>
                <w:sz w:val="26"/>
                <w:szCs w:val="26"/>
              </w:rPr>
              <w:t>Types of accelerated tests: a) ESS and burn-in. b) Qualitative tests, c)</w:t>
            </w:r>
          </w:p>
          <w:p w14:paraId="458A93F7"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Quantitative tests</w:t>
            </w:r>
          </w:p>
          <w:p w14:paraId="705B3DC0"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Wingdings" w:hAnsi="Wingdings" w:cs="Wingdings"/>
                <w:sz w:val="26"/>
                <w:szCs w:val="26"/>
              </w:rPr>
              <w:t xml:space="preserve"> </w:t>
            </w:r>
            <w:r>
              <w:rPr>
                <w:rFonts w:ascii="Times New Roman" w:hAnsi="Times New Roman"/>
                <w:sz w:val="26"/>
                <w:szCs w:val="26"/>
              </w:rPr>
              <w:t>Environmental Stress Screening (ESS):</w:t>
            </w:r>
          </w:p>
          <w:p w14:paraId="775CD27A"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A process involving the application of environmental stimuli to</w:t>
            </w:r>
          </w:p>
          <w:p w14:paraId="3F038988"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products. The goal of ESS is to expose, identify and eliminate latent</w:t>
            </w:r>
          </w:p>
          <w:p w14:paraId="05BFFFF3"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defects which cannot be detected by visual inspection or electrical</w:t>
            </w:r>
          </w:p>
          <w:p w14:paraId="31CAC314"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lastRenderedPageBreak/>
              <w:t>testing but which will cause failures in the field. ESS is performed on</w:t>
            </w:r>
          </w:p>
          <w:p w14:paraId="4AAA99C7"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the entire population and does not involve sampling.</w:t>
            </w:r>
          </w:p>
          <w:p w14:paraId="0DDA3406"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Wingdings" w:hAnsi="Wingdings" w:cs="Wingdings"/>
                <w:sz w:val="26"/>
                <w:szCs w:val="26"/>
              </w:rPr>
              <w:t xml:space="preserve"> </w:t>
            </w:r>
            <w:r>
              <w:rPr>
                <w:rFonts w:ascii="Times New Roman" w:hAnsi="Times New Roman"/>
                <w:sz w:val="26"/>
                <w:szCs w:val="26"/>
              </w:rPr>
              <w:t>Burn-in:</w:t>
            </w:r>
          </w:p>
          <w:p w14:paraId="070A7DA9"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Burn-in can be regarded as special case of ESS. It is a test performed for</w:t>
            </w:r>
          </w:p>
          <w:p w14:paraId="388367B4"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the purpose of screening or eliminating marginal devices. These devices</w:t>
            </w:r>
          </w:p>
          <w:p w14:paraId="242E3DC8"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are those with inherent defects or defects resulting from manufacturing</w:t>
            </w:r>
          </w:p>
          <w:p w14:paraId="1D04EFE2"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aberrations which cause time and stress dependent failures. As with</w:t>
            </w:r>
          </w:p>
          <w:p w14:paraId="61737CDA"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ESS, burn-in is performed on the entire population.</w:t>
            </w:r>
          </w:p>
          <w:p w14:paraId="2689A98A"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Wingdings" w:hAnsi="Wingdings" w:cs="Wingdings"/>
                <w:sz w:val="26"/>
                <w:szCs w:val="26"/>
              </w:rPr>
              <w:t xml:space="preserve"> </w:t>
            </w:r>
            <w:r>
              <w:rPr>
                <w:rFonts w:ascii="Times New Roman" w:hAnsi="Times New Roman"/>
                <w:sz w:val="26"/>
                <w:szCs w:val="26"/>
              </w:rPr>
              <w:t>Qualitative tests:</w:t>
            </w:r>
          </w:p>
          <w:p w14:paraId="0A39CDA8"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An accelerated test that yields failure information or failure modes only</w:t>
            </w:r>
          </w:p>
          <w:p w14:paraId="6693542F"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is commonly called a qualitative test or elephant test. Over stressing of</w:t>
            </w:r>
          </w:p>
          <w:p w14:paraId="3D118B15"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products to “quickly” obtain failures is perhaps the oldest form of</w:t>
            </w:r>
          </w:p>
          <w:p w14:paraId="65116FB5"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reliability testing. It increases reliability by revealing probable failure</w:t>
            </w:r>
          </w:p>
          <w:p w14:paraId="68F74CBE"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modes.</w:t>
            </w:r>
          </w:p>
          <w:p w14:paraId="7247F4A1"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Wingdings" w:hAnsi="Wingdings" w:cs="Wingdings"/>
                <w:sz w:val="26"/>
                <w:szCs w:val="26"/>
              </w:rPr>
              <w:t xml:space="preserve"> </w:t>
            </w:r>
            <w:r>
              <w:rPr>
                <w:rFonts w:ascii="Times New Roman" w:hAnsi="Times New Roman"/>
                <w:sz w:val="26"/>
                <w:szCs w:val="26"/>
              </w:rPr>
              <w:t>Quantitative tests:</w:t>
            </w:r>
          </w:p>
          <w:p w14:paraId="4D80BC00"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Quantitative accelerated life testing, unlike Qualitative testing, is</w:t>
            </w:r>
          </w:p>
          <w:p w14:paraId="5EB91B0C" w14:textId="77777777" w:rsidR="007F2A81" w:rsidRPr="008F788C"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 xml:space="preserve">designed to provide reliability information on the product, component or system. </w:t>
            </w:r>
          </w:p>
        </w:tc>
        <w:tc>
          <w:tcPr>
            <w:tcW w:w="810" w:type="dxa"/>
            <w:tcBorders>
              <w:right w:val="single" w:sz="4" w:space="0" w:color="auto"/>
            </w:tcBorders>
          </w:tcPr>
          <w:p w14:paraId="7E4F8D66" w14:textId="77777777" w:rsidR="007F2A81" w:rsidRPr="00D74BA2" w:rsidRDefault="007F2A81" w:rsidP="003272B2">
            <w:pPr>
              <w:spacing w:after="0" w:line="240" w:lineRule="auto"/>
              <w:jc w:val="center"/>
              <w:rPr>
                <w:rFonts w:ascii="Times New Roman" w:hAnsi="Times New Roman"/>
                <w:sz w:val="20"/>
                <w:szCs w:val="20"/>
              </w:rPr>
            </w:pPr>
          </w:p>
        </w:tc>
        <w:tc>
          <w:tcPr>
            <w:tcW w:w="630" w:type="dxa"/>
            <w:vMerge/>
            <w:tcBorders>
              <w:left w:val="single" w:sz="4" w:space="0" w:color="auto"/>
            </w:tcBorders>
          </w:tcPr>
          <w:p w14:paraId="4CF06D6D" w14:textId="77777777" w:rsidR="007F2A81" w:rsidRPr="00D74BA2" w:rsidRDefault="007F2A81" w:rsidP="003272B2">
            <w:pPr>
              <w:spacing w:after="0" w:line="240" w:lineRule="auto"/>
              <w:jc w:val="center"/>
              <w:rPr>
                <w:rFonts w:ascii="Times New Roman" w:hAnsi="Times New Roman"/>
                <w:sz w:val="20"/>
                <w:szCs w:val="20"/>
              </w:rPr>
            </w:pPr>
          </w:p>
        </w:tc>
      </w:tr>
      <w:tr w:rsidR="007F2A81" w:rsidRPr="00D74BA2" w14:paraId="7D4CF8A8" w14:textId="77777777" w:rsidTr="003272B2">
        <w:tc>
          <w:tcPr>
            <w:tcW w:w="883" w:type="dxa"/>
            <w:vMerge/>
          </w:tcPr>
          <w:p w14:paraId="079F6EF7" w14:textId="77777777" w:rsidR="007F2A81" w:rsidRPr="00D74BA2" w:rsidRDefault="007F2A81" w:rsidP="003272B2">
            <w:pPr>
              <w:spacing w:after="0" w:line="240" w:lineRule="auto"/>
              <w:jc w:val="center"/>
              <w:rPr>
                <w:rFonts w:ascii="Times New Roman" w:hAnsi="Times New Roman"/>
                <w:sz w:val="20"/>
                <w:szCs w:val="20"/>
              </w:rPr>
            </w:pPr>
          </w:p>
        </w:tc>
        <w:tc>
          <w:tcPr>
            <w:tcW w:w="7757" w:type="dxa"/>
          </w:tcPr>
          <w:p w14:paraId="0A70A86A" w14:textId="77777777" w:rsidR="007F2A81" w:rsidRDefault="007F2A81" w:rsidP="003272B2">
            <w:pPr>
              <w:spacing w:after="0" w:line="240" w:lineRule="auto"/>
              <w:rPr>
                <w:rFonts w:ascii="Times New Roman" w:hAnsi="Times New Roman"/>
                <w:sz w:val="20"/>
                <w:szCs w:val="20"/>
              </w:rPr>
            </w:pPr>
          </w:p>
        </w:tc>
        <w:tc>
          <w:tcPr>
            <w:tcW w:w="810" w:type="dxa"/>
            <w:tcBorders>
              <w:right w:val="single" w:sz="4" w:space="0" w:color="auto"/>
            </w:tcBorders>
          </w:tcPr>
          <w:p w14:paraId="1EF9A434" w14:textId="77777777" w:rsidR="007F2A81" w:rsidRDefault="007F2A81" w:rsidP="003272B2">
            <w:pPr>
              <w:spacing w:after="0" w:line="240" w:lineRule="auto"/>
              <w:jc w:val="center"/>
              <w:rPr>
                <w:rFonts w:ascii="Times New Roman" w:hAnsi="Times New Roman"/>
                <w:sz w:val="20"/>
                <w:szCs w:val="20"/>
              </w:rPr>
            </w:pPr>
          </w:p>
        </w:tc>
        <w:tc>
          <w:tcPr>
            <w:tcW w:w="630" w:type="dxa"/>
            <w:vMerge/>
            <w:tcBorders>
              <w:left w:val="single" w:sz="4" w:space="0" w:color="auto"/>
            </w:tcBorders>
          </w:tcPr>
          <w:p w14:paraId="6A1D337C" w14:textId="77777777" w:rsidR="007F2A81" w:rsidRPr="00D74BA2" w:rsidRDefault="007F2A81" w:rsidP="003272B2">
            <w:pPr>
              <w:spacing w:after="0" w:line="240" w:lineRule="auto"/>
              <w:jc w:val="center"/>
              <w:rPr>
                <w:rFonts w:ascii="Times New Roman" w:hAnsi="Times New Roman"/>
                <w:sz w:val="20"/>
                <w:szCs w:val="20"/>
              </w:rPr>
            </w:pPr>
          </w:p>
        </w:tc>
      </w:tr>
      <w:tr w:rsidR="007F2A81" w:rsidRPr="00D74BA2" w14:paraId="1F8C47E6" w14:textId="77777777" w:rsidTr="003272B2">
        <w:tc>
          <w:tcPr>
            <w:tcW w:w="883" w:type="dxa"/>
            <w:vMerge/>
          </w:tcPr>
          <w:p w14:paraId="0CEC325B" w14:textId="77777777" w:rsidR="007F2A81" w:rsidRPr="00D74BA2" w:rsidRDefault="007F2A81" w:rsidP="003272B2">
            <w:pPr>
              <w:spacing w:after="0" w:line="240" w:lineRule="auto"/>
              <w:jc w:val="center"/>
              <w:rPr>
                <w:rFonts w:ascii="Times New Roman" w:hAnsi="Times New Roman"/>
                <w:sz w:val="20"/>
                <w:szCs w:val="20"/>
              </w:rPr>
            </w:pPr>
          </w:p>
        </w:tc>
        <w:tc>
          <w:tcPr>
            <w:tcW w:w="7757" w:type="dxa"/>
          </w:tcPr>
          <w:p w14:paraId="5C548122" w14:textId="77777777" w:rsidR="007F2A81" w:rsidRDefault="007F2A81" w:rsidP="003272B2">
            <w:pPr>
              <w:spacing w:after="0" w:line="240" w:lineRule="auto"/>
              <w:rPr>
                <w:rFonts w:ascii="Times New Roman" w:hAnsi="Times New Roman"/>
                <w:sz w:val="20"/>
                <w:szCs w:val="20"/>
              </w:rPr>
            </w:pPr>
          </w:p>
        </w:tc>
        <w:tc>
          <w:tcPr>
            <w:tcW w:w="810" w:type="dxa"/>
            <w:tcBorders>
              <w:right w:val="single" w:sz="4" w:space="0" w:color="auto"/>
            </w:tcBorders>
          </w:tcPr>
          <w:p w14:paraId="30EAD868" w14:textId="77777777" w:rsidR="007F2A81" w:rsidRDefault="007F2A81" w:rsidP="003272B2">
            <w:pPr>
              <w:spacing w:after="0" w:line="240" w:lineRule="auto"/>
              <w:jc w:val="center"/>
              <w:rPr>
                <w:rFonts w:ascii="Times New Roman" w:hAnsi="Times New Roman"/>
                <w:sz w:val="20"/>
                <w:szCs w:val="20"/>
              </w:rPr>
            </w:pPr>
          </w:p>
        </w:tc>
        <w:tc>
          <w:tcPr>
            <w:tcW w:w="630" w:type="dxa"/>
            <w:vMerge/>
            <w:tcBorders>
              <w:left w:val="single" w:sz="4" w:space="0" w:color="auto"/>
            </w:tcBorders>
          </w:tcPr>
          <w:p w14:paraId="3C7CEC91" w14:textId="77777777" w:rsidR="007F2A81" w:rsidRPr="00D74BA2" w:rsidRDefault="007F2A81" w:rsidP="003272B2">
            <w:pPr>
              <w:spacing w:after="0" w:line="240" w:lineRule="auto"/>
              <w:jc w:val="center"/>
              <w:rPr>
                <w:rFonts w:ascii="Times New Roman" w:hAnsi="Times New Roman"/>
                <w:sz w:val="20"/>
                <w:szCs w:val="20"/>
              </w:rPr>
            </w:pPr>
          </w:p>
        </w:tc>
      </w:tr>
    </w:tbl>
    <w:p w14:paraId="63AF187F" w14:textId="77777777" w:rsidR="007F2A81" w:rsidRDefault="007F2A81" w:rsidP="007F2A81">
      <w:pPr>
        <w:jc w:val="center"/>
        <w:rPr>
          <w:rFonts w:ascii="Times New Roman" w:hAnsi="Times New Roman"/>
        </w:rPr>
      </w:pPr>
    </w:p>
    <w:p w14:paraId="4F4BA716" w14:textId="77777777" w:rsidR="007F2A81" w:rsidRDefault="007F2A81" w:rsidP="007F2A81">
      <w:pPr>
        <w:jc w:val="center"/>
        <w:rPr>
          <w:rFonts w:ascii="Times New Roman" w:hAnsi="Times New Roman"/>
        </w:rPr>
      </w:pPr>
    </w:p>
    <w:p w14:paraId="2455E6DD" w14:textId="77777777" w:rsidR="007F2A81" w:rsidRDefault="007F2A81" w:rsidP="007F2A81">
      <w:pPr>
        <w:jc w:val="center"/>
        <w:rPr>
          <w:rFonts w:ascii="Times New Roman" w:hAnsi="Times New Roman"/>
        </w:rPr>
      </w:pPr>
    </w:p>
    <w:p w14:paraId="0E866708" w14:textId="77777777" w:rsidR="007F2A81" w:rsidRPr="008C4458" w:rsidRDefault="007F2A81" w:rsidP="007F2A81">
      <w:pPr>
        <w:spacing w:after="0"/>
        <w:rPr>
          <w:rFonts w:ascii="Times New Roman" w:hAnsi="Times New Roman"/>
          <w:b/>
          <w:bCs/>
        </w:rPr>
      </w:pPr>
      <w:r>
        <w:rPr>
          <w:rFonts w:ascii="Times New Roman" w:hAnsi="Times New Roman"/>
          <w:b/>
        </w:rPr>
        <w:t>UNIT I</w:t>
      </w:r>
      <w:r w:rsidRPr="008C4458">
        <w:rPr>
          <w:rFonts w:ascii="Times New Roman" w:hAnsi="Times New Roman"/>
          <w:b/>
        </w:rPr>
        <w:t>I</w:t>
      </w:r>
      <w:r>
        <w:rPr>
          <w:rFonts w:ascii="Times New Roman" w:hAnsi="Times New Roman"/>
          <w:b/>
        </w:rPr>
        <w:t>:</w:t>
      </w:r>
      <w:r w:rsidRPr="008C4458">
        <w:rPr>
          <w:rFonts w:ascii="Times New Roman" w:hAnsi="Times New Roman"/>
          <w:b/>
        </w:rPr>
        <w:t xml:space="preserve"> </w:t>
      </w:r>
      <w:r>
        <w:rPr>
          <w:rFonts w:ascii="Times New Roman" w:hAnsi="Times New Roman"/>
          <w:b/>
          <w:bCs/>
        </w:rPr>
        <w:t>TITLE</w:t>
      </w:r>
      <w:r w:rsidRPr="008C4458">
        <w:rPr>
          <w:rFonts w:ascii="Times New Roman" w:hAnsi="Times New Roman"/>
          <w:b/>
          <w:bCs/>
        </w:rPr>
        <w:t xml:space="preserve"> </w:t>
      </w:r>
    </w:p>
    <w:p w14:paraId="552B60F7" w14:textId="77777777" w:rsidR="007F2A81" w:rsidRDefault="007F2A81" w:rsidP="007F2A81">
      <w:pPr>
        <w:spacing w:after="0"/>
        <w:rPr>
          <w:rFonts w:ascii="Times New Roman" w:hAnsi="Times New Roman"/>
          <w:b/>
        </w:rPr>
      </w:pPr>
    </w:p>
    <w:tbl>
      <w:tblPr>
        <w:tblW w:w="1008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9"/>
        <w:gridCol w:w="7761"/>
        <w:gridCol w:w="810"/>
        <w:gridCol w:w="630"/>
      </w:tblGrid>
      <w:tr w:rsidR="007F2A81" w:rsidRPr="00BF6C2C" w14:paraId="6B40D613" w14:textId="77777777" w:rsidTr="003272B2">
        <w:tc>
          <w:tcPr>
            <w:tcW w:w="10080" w:type="dxa"/>
            <w:gridSpan w:val="4"/>
          </w:tcPr>
          <w:p w14:paraId="7C33D35F" w14:textId="77777777" w:rsidR="007F2A81" w:rsidRPr="00BF6C2C" w:rsidRDefault="007F2A81" w:rsidP="003272B2">
            <w:pPr>
              <w:spacing w:after="0" w:line="240" w:lineRule="auto"/>
              <w:contextualSpacing/>
              <w:jc w:val="center"/>
              <w:rPr>
                <w:rFonts w:ascii="Times New Roman" w:hAnsi="Times New Roman"/>
                <w:b/>
                <w:sz w:val="20"/>
                <w:szCs w:val="20"/>
              </w:rPr>
            </w:pPr>
            <w:r w:rsidRPr="00BF6C2C">
              <w:rPr>
                <w:rFonts w:ascii="Times New Roman" w:hAnsi="Times New Roman"/>
                <w:b/>
                <w:sz w:val="20"/>
                <w:szCs w:val="20"/>
              </w:rPr>
              <w:t xml:space="preserve">PART – A (2 Mark Questions with Key) </w:t>
            </w:r>
          </w:p>
        </w:tc>
      </w:tr>
      <w:tr w:rsidR="007F2A81" w:rsidRPr="00BF6C2C" w14:paraId="1E44C019" w14:textId="77777777" w:rsidTr="003272B2">
        <w:tc>
          <w:tcPr>
            <w:tcW w:w="879" w:type="dxa"/>
          </w:tcPr>
          <w:p w14:paraId="31618CC4" w14:textId="77777777" w:rsidR="007F2A81" w:rsidRPr="00BF6C2C" w:rsidRDefault="007F2A81" w:rsidP="003272B2">
            <w:pPr>
              <w:spacing w:after="0" w:line="240" w:lineRule="auto"/>
              <w:contextualSpacing/>
              <w:jc w:val="center"/>
              <w:rPr>
                <w:rFonts w:ascii="Times New Roman" w:hAnsi="Times New Roman"/>
                <w:b/>
                <w:sz w:val="20"/>
                <w:szCs w:val="20"/>
              </w:rPr>
            </w:pPr>
            <w:r w:rsidRPr="00BF6C2C">
              <w:rPr>
                <w:rFonts w:ascii="Times New Roman" w:hAnsi="Times New Roman"/>
                <w:b/>
                <w:sz w:val="20"/>
                <w:szCs w:val="20"/>
              </w:rPr>
              <w:t>S. No.</w:t>
            </w:r>
          </w:p>
        </w:tc>
        <w:tc>
          <w:tcPr>
            <w:tcW w:w="7761" w:type="dxa"/>
          </w:tcPr>
          <w:p w14:paraId="06620A68" w14:textId="77777777" w:rsidR="007F2A81" w:rsidRPr="00BF6C2C" w:rsidRDefault="007F2A81" w:rsidP="003272B2">
            <w:pPr>
              <w:spacing w:after="0" w:line="240" w:lineRule="auto"/>
              <w:contextualSpacing/>
              <w:jc w:val="center"/>
              <w:rPr>
                <w:rFonts w:ascii="Times New Roman" w:hAnsi="Times New Roman"/>
                <w:b/>
                <w:sz w:val="20"/>
                <w:szCs w:val="20"/>
              </w:rPr>
            </w:pPr>
            <w:r w:rsidRPr="00BF6C2C">
              <w:rPr>
                <w:rFonts w:ascii="Times New Roman" w:hAnsi="Times New Roman"/>
                <w:b/>
                <w:sz w:val="20"/>
                <w:szCs w:val="20"/>
              </w:rPr>
              <w:t>Questions</w:t>
            </w:r>
          </w:p>
        </w:tc>
        <w:tc>
          <w:tcPr>
            <w:tcW w:w="810" w:type="dxa"/>
            <w:tcBorders>
              <w:right w:val="single" w:sz="4" w:space="0" w:color="auto"/>
            </w:tcBorders>
          </w:tcPr>
          <w:p w14:paraId="7A35EB07" w14:textId="77777777" w:rsidR="007F2A81" w:rsidRPr="00BF6C2C" w:rsidRDefault="007F2A81" w:rsidP="003272B2">
            <w:pPr>
              <w:spacing w:after="0" w:line="240" w:lineRule="auto"/>
              <w:contextualSpacing/>
              <w:jc w:val="center"/>
              <w:rPr>
                <w:rFonts w:ascii="Times New Roman" w:hAnsi="Times New Roman"/>
                <w:b/>
                <w:sz w:val="20"/>
                <w:szCs w:val="20"/>
              </w:rPr>
            </w:pPr>
            <w:r w:rsidRPr="00BF6C2C">
              <w:rPr>
                <w:rFonts w:ascii="Times New Roman" w:hAnsi="Times New Roman"/>
                <w:b/>
                <w:sz w:val="20"/>
                <w:szCs w:val="20"/>
              </w:rPr>
              <w:t xml:space="preserve">Mark </w:t>
            </w:r>
          </w:p>
        </w:tc>
        <w:tc>
          <w:tcPr>
            <w:tcW w:w="630" w:type="dxa"/>
            <w:tcBorders>
              <w:left w:val="single" w:sz="4" w:space="0" w:color="auto"/>
            </w:tcBorders>
          </w:tcPr>
          <w:p w14:paraId="0186750A" w14:textId="77777777" w:rsidR="007F2A81" w:rsidRPr="00BF6C2C" w:rsidRDefault="007F2A81" w:rsidP="003272B2">
            <w:pPr>
              <w:spacing w:after="0" w:line="240" w:lineRule="auto"/>
              <w:contextualSpacing/>
              <w:jc w:val="center"/>
              <w:rPr>
                <w:rFonts w:ascii="Times New Roman" w:hAnsi="Times New Roman"/>
                <w:b/>
                <w:sz w:val="20"/>
                <w:szCs w:val="20"/>
              </w:rPr>
            </w:pPr>
            <w:r w:rsidRPr="00BF6C2C">
              <w:rPr>
                <w:rFonts w:ascii="Times New Roman" w:hAnsi="Times New Roman"/>
                <w:b/>
                <w:sz w:val="20"/>
                <w:szCs w:val="20"/>
              </w:rPr>
              <w:t>BTL</w:t>
            </w:r>
          </w:p>
        </w:tc>
      </w:tr>
      <w:tr w:rsidR="007F2A81" w:rsidRPr="00BF6C2C" w14:paraId="6EB9FCC6" w14:textId="77777777" w:rsidTr="003272B2">
        <w:tc>
          <w:tcPr>
            <w:tcW w:w="10080" w:type="dxa"/>
            <w:gridSpan w:val="4"/>
          </w:tcPr>
          <w:p w14:paraId="4E8A5327" w14:textId="77777777" w:rsidR="007F2A81" w:rsidRPr="0051711C" w:rsidRDefault="007F2A81" w:rsidP="003272B2">
            <w:pPr>
              <w:spacing w:after="0" w:line="240" w:lineRule="auto"/>
              <w:contextualSpacing/>
              <w:jc w:val="both"/>
              <w:rPr>
                <w:rFonts w:ascii="Times New Roman" w:hAnsi="Times New Roman"/>
                <w:color w:val="FF0000"/>
                <w:sz w:val="21"/>
                <w:szCs w:val="21"/>
              </w:rPr>
            </w:pPr>
            <w:proofErr w:type="gramStart"/>
            <w:r>
              <w:rPr>
                <w:rFonts w:ascii="Times New Roman" w:hAnsi="Times New Roman"/>
                <w:b/>
                <w:color w:val="FF0000"/>
                <w:sz w:val="20"/>
                <w:szCs w:val="20"/>
              </w:rPr>
              <w:t>CO2</w:t>
            </w:r>
            <w:r w:rsidRPr="0051711C">
              <w:rPr>
                <w:rFonts w:ascii="Times New Roman" w:hAnsi="Times New Roman"/>
                <w:b/>
                <w:color w:val="FF0000"/>
                <w:sz w:val="20"/>
                <w:szCs w:val="20"/>
              </w:rPr>
              <w:t xml:space="preserve"> :</w:t>
            </w:r>
            <w:proofErr w:type="gramEnd"/>
            <w:r w:rsidRPr="0051711C">
              <w:rPr>
                <w:rFonts w:ascii="Times New Roman" w:hAnsi="Times New Roman"/>
                <w:b/>
                <w:color w:val="FF0000"/>
                <w:sz w:val="20"/>
                <w:szCs w:val="20"/>
              </w:rPr>
              <w:t xml:space="preserve"> </w:t>
            </w:r>
            <w:r>
              <w:rPr>
                <w:rFonts w:ascii="Times New Roman" w:hAnsi="Times New Roman"/>
                <w:b/>
                <w:color w:val="FF0000"/>
                <w:sz w:val="20"/>
                <w:szCs w:val="20"/>
              </w:rPr>
              <w:t xml:space="preserve"> </w:t>
            </w:r>
            <w:r>
              <w:rPr>
                <w:rFonts w:ascii="Times New Roman" w:hAnsi="Times New Roman"/>
                <w:color w:val="FF0000"/>
                <w:sz w:val="21"/>
                <w:szCs w:val="21"/>
              </w:rPr>
              <w:t>Discuss maintenance policies with special reference to preventive maintenance</w:t>
            </w:r>
          </w:p>
          <w:p w14:paraId="2BA4DCDE" w14:textId="77777777" w:rsidR="007F2A81" w:rsidRPr="0051711C" w:rsidRDefault="007F2A81" w:rsidP="003272B2">
            <w:pPr>
              <w:spacing w:after="0" w:line="240" w:lineRule="auto"/>
              <w:contextualSpacing/>
              <w:jc w:val="both"/>
              <w:rPr>
                <w:rFonts w:ascii="Times New Roman" w:hAnsi="Times New Roman"/>
                <w:color w:val="FF0000"/>
                <w:sz w:val="20"/>
                <w:szCs w:val="20"/>
              </w:rPr>
            </w:pPr>
          </w:p>
        </w:tc>
      </w:tr>
      <w:tr w:rsidR="007F2A81" w:rsidRPr="00BF6C2C" w14:paraId="0DBA5D18" w14:textId="77777777" w:rsidTr="003272B2">
        <w:tc>
          <w:tcPr>
            <w:tcW w:w="879" w:type="dxa"/>
            <w:vMerge w:val="restart"/>
          </w:tcPr>
          <w:p w14:paraId="702326BF" w14:textId="77777777" w:rsidR="007F2A81" w:rsidRPr="00BF6C2C" w:rsidRDefault="007F2A81" w:rsidP="003272B2">
            <w:pPr>
              <w:spacing w:after="0" w:line="240" w:lineRule="auto"/>
              <w:contextualSpacing/>
              <w:jc w:val="center"/>
              <w:rPr>
                <w:rFonts w:ascii="Times New Roman" w:hAnsi="Times New Roman"/>
                <w:sz w:val="20"/>
                <w:szCs w:val="20"/>
              </w:rPr>
            </w:pPr>
            <w:r w:rsidRPr="00BF6C2C">
              <w:rPr>
                <w:rFonts w:ascii="Times New Roman" w:hAnsi="Times New Roman"/>
                <w:sz w:val="20"/>
                <w:szCs w:val="20"/>
              </w:rPr>
              <w:t>1</w:t>
            </w:r>
          </w:p>
        </w:tc>
        <w:tc>
          <w:tcPr>
            <w:tcW w:w="7761" w:type="dxa"/>
            <w:tcBorders>
              <w:right w:val="single" w:sz="4" w:space="0" w:color="auto"/>
            </w:tcBorders>
          </w:tcPr>
          <w:p w14:paraId="0F92601B" w14:textId="77777777" w:rsidR="007F2A81" w:rsidRPr="00374FF8" w:rsidRDefault="007F2A81" w:rsidP="003272B2">
            <w:pPr>
              <w:autoSpaceDE w:val="0"/>
              <w:autoSpaceDN w:val="0"/>
              <w:adjustRightInd w:val="0"/>
              <w:spacing w:after="0" w:line="240" w:lineRule="auto"/>
              <w:contextualSpacing/>
              <w:jc w:val="both"/>
              <w:rPr>
                <w:rFonts w:ascii="Times New Roman" w:hAnsi="Times New Roman"/>
                <w:color w:val="FF0000"/>
                <w:lang w:bidi="ta-IN"/>
              </w:rPr>
            </w:pPr>
            <w:r>
              <w:rPr>
                <w:rFonts w:ascii="Times New Roman" w:hAnsi="Times New Roman"/>
                <w:sz w:val="24"/>
                <w:szCs w:val="24"/>
              </w:rPr>
              <w:t>Define the term Preventive Maintenance?</w:t>
            </w:r>
          </w:p>
        </w:tc>
        <w:tc>
          <w:tcPr>
            <w:tcW w:w="810" w:type="dxa"/>
            <w:tcBorders>
              <w:right w:val="single" w:sz="4" w:space="0" w:color="auto"/>
            </w:tcBorders>
          </w:tcPr>
          <w:p w14:paraId="7D7DA2E1" w14:textId="77777777" w:rsidR="007F2A81" w:rsidRPr="00392642" w:rsidRDefault="007F2A81" w:rsidP="003272B2">
            <w:pPr>
              <w:autoSpaceDE w:val="0"/>
              <w:autoSpaceDN w:val="0"/>
              <w:adjustRightInd w:val="0"/>
              <w:spacing w:after="0" w:line="240" w:lineRule="auto"/>
              <w:contextualSpacing/>
              <w:jc w:val="center"/>
              <w:rPr>
                <w:rFonts w:ascii="Times New Roman" w:hAnsi="Times New Roman"/>
                <w:sz w:val="20"/>
                <w:szCs w:val="20"/>
              </w:rPr>
            </w:pPr>
            <w:r w:rsidRPr="00392642">
              <w:rPr>
                <w:rFonts w:ascii="Times New Roman" w:hAnsi="Times New Roman"/>
                <w:sz w:val="20"/>
                <w:szCs w:val="20"/>
              </w:rPr>
              <w:t>2</w:t>
            </w:r>
          </w:p>
        </w:tc>
        <w:tc>
          <w:tcPr>
            <w:tcW w:w="630" w:type="dxa"/>
            <w:vMerge w:val="restart"/>
            <w:tcBorders>
              <w:left w:val="single" w:sz="4" w:space="0" w:color="auto"/>
            </w:tcBorders>
            <w:vAlign w:val="center"/>
          </w:tcPr>
          <w:p w14:paraId="57DE7EFC"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K2</w:t>
            </w:r>
          </w:p>
        </w:tc>
      </w:tr>
      <w:tr w:rsidR="007F2A81" w:rsidRPr="00BF6C2C" w14:paraId="6A4123FC" w14:textId="77777777" w:rsidTr="003272B2">
        <w:trPr>
          <w:trHeight w:val="1412"/>
        </w:trPr>
        <w:tc>
          <w:tcPr>
            <w:tcW w:w="879" w:type="dxa"/>
            <w:vMerge/>
          </w:tcPr>
          <w:p w14:paraId="41922980"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7761" w:type="dxa"/>
          </w:tcPr>
          <w:p w14:paraId="1F4EEDCA" w14:textId="78B852EA" w:rsidR="007F2A81" w:rsidRPr="005E55D9" w:rsidRDefault="007F2A81" w:rsidP="003272B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It is a maintenance program which is committed to the elimination or prevention of corrective and breakdown maintenance. It is designed for </w:t>
            </w:r>
            <w:r>
              <w:rPr>
                <w:rFonts w:ascii="Times New Roman" w:hAnsi="Times New Roman"/>
                <w:sz w:val="24"/>
                <w:szCs w:val="24"/>
              </w:rPr>
              <w:t>day-to-day</w:t>
            </w:r>
            <w:r>
              <w:rPr>
                <w:rFonts w:ascii="Times New Roman" w:hAnsi="Times New Roman"/>
                <w:sz w:val="24"/>
                <w:szCs w:val="24"/>
              </w:rPr>
              <w:t xml:space="preserve"> maintenance like cleaning, inspection, lubricating, retightening etc. to retain the healthy condition of equipment’s.</w:t>
            </w:r>
          </w:p>
          <w:p w14:paraId="32053381" w14:textId="77777777" w:rsidR="007F2A81" w:rsidRPr="00374FF8" w:rsidRDefault="007F2A81" w:rsidP="003272B2">
            <w:pPr>
              <w:spacing w:after="0" w:line="240" w:lineRule="auto"/>
              <w:jc w:val="both"/>
              <w:rPr>
                <w:rFonts w:ascii="Times New Roman" w:hAnsi="Times New Roman"/>
                <w:color w:val="FF0000"/>
                <w:lang w:bidi="ta-IN"/>
              </w:rPr>
            </w:pPr>
            <w:r w:rsidRPr="0043773F">
              <w:rPr>
                <w:rFonts w:ascii="Times New Roman" w:hAnsi="Times New Roman"/>
                <w:sz w:val="20"/>
                <w:szCs w:val="20"/>
              </w:rPr>
              <w:t xml:space="preserve"> </w:t>
            </w:r>
          </w:p>
        </w:tc>
        <w:tc>
          <w:tcPr>
            <w:tcW w:w="810" w:type="dxa"/>
            <w:tcBorders>
              <w:right w:val="single" w:sz="4" w:space="0" w:color="auto"/>
            </w:tcBorders>
            <w:vAlign w:val="center"/>
          </w:tcPr>
          <w:p w14:paraId="0C959C88"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2</w:t>
            </w:r>
          </w:p>
          <w:p w14:paraId="62A2B784"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630" w:type="dxa"/>
            <w:vMerge/>
            <w:tcBorders>
              <w:left w:val="single" w:sz="4" w:space="0" w:color="auto"/>
            </w:tcBorders>
          </w:tcPr>
          <w:p w14:paraId="17671FF1" w14:textId="77777777" w:rsidR="007F2A81" w:rsidRPr="00BF6C2C" w:rsidRDefault="007F2A81" w:rsidP="003272B2">
            <w:pPr>
              <w:spacing w:after="0" w:line="240" w:lineRule="auto"/>
              <w:contextualSpacing/>
              <w:jc w:val="center"/>
              <w:rPr>
                <w:rFonts w:ascii="Times New Roman" w:hAnsi="Times New Roman"/>
                <w:sz w:val="20"/>
                <w:szCs w:val="20"/>
              </w:rPr>
            </w:pPr>
          </w:p>
        </w:tc>
      </w:tr>
      <w:tr w:rsidR="007F2A81" w:rsidRPr="00BF6C2C" w14:paraId="27284E8F" w14:textId="77777777" w:rsidTr="003272B2">
        <w:trPr>
          <w:trHeight w:val="70"/>
        </w:trPr>
        <w:tc>
          <w:tcPr>
            <w:tcW w:w="879" w:type="dxa"/>
            <w:vMerge w:val="restart"/>
          </w:tcPr>
          <w:p w14:paraId="600E66AB" w14:textId="77777777" w:rsidR="007F2A81" w:rsidRPr="00BF6C2C" w:rsidRDefault="007F2A81" w:rsidP="003272B2">
            <w:pPr>
              <w:spacing w:after="0" w:line="240" w:lineRule="auto"/>
              <w:contextualSpacing/>
              <w:jc w:val="center"/>
              <w:rPr>
                <w:rFonts w:ascii="Times New Roman" w:hAnsi="Times New Roman"/>
                <w:sz w:val="20"/>
                <w:szCs w:val="20"/>
              </w:rPr>
            </w:pPr>
            <w:r w:rsidRPr="00BF6C2C">
              <w:rPr>
                <w:rFonts w:ascii="Times New Roman" w:hAnsi="Times New Roman"/>
                <w:sz w:val="20"/>
                <w:szCs w:val="20"/>
              </w:rPr>
              <w:t>2</w:t>
            </w:r>
          </w:p>
        </w:tc>
        <w:tc>
          <w:tcPr>
            <w:tcW w:w="7761" w:type="dxa"/>
            <w:tcBorders>
              <w:right w:val="single" w:sz="4" w:space="0" w:color="auto"/>
            </w:tcBorders>
          </w:tcPr>
          <w:p w14:paraId="23858C15" w14:textId="77777777" w:rsidR="007F2A81" w:rsidRPr="00374FF8" w:rsidRDefault="007F2A81" w:rsidP="003272B2">
            <w:pPr>
              <w:autoSpaceDE w:val="0"/>
              <w:autoSpaceDN w:val="0"/>
              <w:adjustRightInd w:val="0"/>
              <w:spacing w:after="0" w:line="240" w:lineRule="auto"/>
              <w:contextualSpacing/>
              <w:jc w:val="both"/>
              <w:rPr>
                <w:rFonts w:ascii="Times New Roman" w:hAnsi="Times New Roman"/>
                <w:color w:val="FF0000"/>
                <w:lang w:bidi="ta-IN"/>
              </w:rPr>
            </w:pPr>
            <w:r>
              <w:rPr>
                <w:rFonts w:ascii="Times New Roman" w:hAnsi="Times New Roman"/>
                <w:sz w:val="24"/>
                <w:szCs w:val="24"/>
              </w:rPr>
              <w:t>Define predictive maintenance?</w:t>
            </w:r>
          </w:p>
        </w:tc>
        <w:tc>
          <w:tcPr>
            <w:tcW w:w="810" w:type="dxa"/>
            <w:tcBorders>
              <w:top w:val="single" w:sz="4" w:space="0" w:color="auto"/>
              <w:right w:val="single" w:sz="4" w:space="0" w:color="auto"/>
            </w:tcBorders>
          </w:tcPr>
          <w:p w14:paraId="555BD2ED" w14:textId="77777777" w:rsidR="007F2A81" w:rsidRPr="00BF6C2C" w:rsidRDefault="007F2A81" w:rsidP="003272B2">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2</w:t>
            </w:r>
          </w:p>
        </w:tc>
        <w:tc>
          <w:tcPr>
            <w:tcW w:w="630" w:type="dxa"/>
            <w:vMerge w:val="restart"/>
            <w:tcBorders>
              <w:left w:val="single" w:sz="4" w:space="0" w:color="auto"/>
            </w:tcBorders>
          </w:tcPr>
          <w:p w14:paraId="3EB7AB02" w14:textId="77777777" w:rsidR="007F2A81" w:rsidRPr="00BF6C2C" w:rsidRDefault="007F2A81" w:rsidP="003272B2">
            <w:pPr>
              <w:spacing w:after="0" w:line="240" w:lineRule="auto"/>
              <w:contextualSpacing/>
              <w:jc w:val="center"/>
              <w:rPr>
                <w:rFonts w:ascii="Times New Roman" w:hAnsi="Times New Roman"/>
                <w:sz w:val="20"/>
                <w:szCs w:val="20"/>
              </w:rPr>
            </w:pPr>
            <w:r w:rsidRPr="00BF6C2C">
              <w:rPr>
                <w:rFonts w:ascii="Times New Roman" w:hAnsi="Times New Roman"/>
                <w:sz w:val="20"/>
                <w:szCs w:val="20"/>
              </w:rPr>
              <w:t>K</w:t>
            </w:r>
            <w:r>
              <w:rPr>
                <w:rFonts w:ascii="Times New Roman" w:hAnsi="Times New Roman"/>
                <w:sz w:val="20"/>
                <w:szCs w:val="20"/>
              </w:rPr>
              <w:t>2</w:t>
            </w:r>
          </w:p>
        </w:tc>
      </w:tr>
      <w:tr w:rsidR="007F2A81" w:rsidRPr="00BF6C2C" w14:paraId="3A383504" w14:textId="77777777" w:rsidTr="003272B2">
        <w:trPr>
          <w:trHeight w:val="70"/>
        </w:trPr>
        <w:tc>
          <w:tcPr>
            <w:tcW w:w="879" w:type="dxa"/>
            <w:vMerge/>
          </w:tcPr>
          <w:p w14:paraId="505A8DD4"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7761" w:type="dxa"/>
            <w:tcBorders>
              <w:right w:val="single" w:sz="4" w:space="0" w:color="auto"/>
            </w:tcBorders>
          </w:tcPr>
          <w:p w14:paraId="3CFFDB9A" w14:textId="77777777" w:rsidR="007F2A81" w:rsidRPr="005E55D9" w:rsidRDefault="007F2A81" w:rsidP="003272B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Predictive maintenance is a management technique that uses regular evaluation of the actual operating conditions of plant equipment, production systems and plant management function to optimize total plant operation.</w:t>
            </w:r>
          </w:p>
        </w:tc>
        <w:tc>
          <w:tcPr>
            <w:tcW w:w="810" w:type="dxa"/>
            <w:tcBorders>
              <w:left w:val="single" w:sz="4" w:space="0" w:color="auto"/>
              <w:right w:val="single" w:sz="4" w:space="0" w:color="auto"/>
            </w:tcBorders>
          </w:tcPr>
          <w:p w14:paraId="3E9877C4" w14:textId="77777777" w:rsidR="007F2A81" w:rsidRPr="00BF6C2C" w:rsidRDefault="007F2A81" w:rsidP="003272B2">
            <w:pPr>
              <w:spacing w:after="0" w:line="240" w:lineRule="auto"/>
              <w:contextualSpacing/>
              <w:rPr>
                <w:rFonts w:ascii="Times New Roman" w:hAnsi="Times New Roman"/>
                <w:sz w:val="20"/>
                <w:szCs w:val="20"/>
              </w:rPr>
            </w:pPr>
          </w:p>
        </w:tc>
        <w:tc>
          <w:tcPr>
            <w:tcW w:w="630" w:type="dxa"/>
            <w:vMerge/>
            <w:tcBorders>
              <w:left w:val="single" w:sz="4" w:space="0" w:color="auto"/>
            </w:tcBorders>
            <w:vAlign w:val="center"/>
          </w:tcPr>
          <w:p w14:paraId="7A37655A" w14:textId="77777777" w:rsidR="007F2A81" w:rsidRPr="00BF6C2C" w:rsidRDefault="007F2A81" w:rsidP="003272B2">
            <w:pPr>
              <w:spacing w:after="0" w:line="240" w:lineRule="auto"/>
              <w:contextualSpacing/>
              <w:jc w:val="center"/>
              <w:rPr>
                <w:rFonts w:ascii="Times New Roman" w:hAnsi="Times New Roman"/>
                <w:sz w:val="20"/>
                <w:szCs w:val="20"/>
              </w:rPr>
            </w:pPr>
          </w:p>
        </w:tc>
      </w:tr>
      <w:tr w:rsidR="007F2A81" w:rsidRPr="00BF6C2C" w14:paraId="089BDDCA" w14:textId="77777777" w:rsidTr="003272B2">
        <w:trPr>
          <w:trHeight w:val="70"/>
        </w:trPr>
        <w:tc>
          <w:tcPr>
            <w:tcW w:w="879" w:type="dxa"/>
            <w:vMerge w:val="restart"/>
          </w:tcPr>
          <w:p w14:paraId="1956B618" w14:textId="77777777" w:rsidR="007F2A81" w:rsidRPr="00BF6C2C" w:rsidRDefault="007F2A81" w:rsidP="003272B2">
            <w:pPr>
              <w:spacing w:after="0" w:line="240" w:lineRule="auto"/>
              <w:contextualSpacing/>
              <w:jc w:val="center"/>
              <w:rPr>
                <w:rFonts w:ascii="Times New Roman" w:hAnsi="Times New Roman"/>
                <w:sz w:val="20"/>
                <w:szCs w:val="20"/>
              </w:rPr>
            </w:pPr>
            <w:r w:rsidRPr="00BF6C2C">
              <w:rPr>
                <w:rFonts w:ascii="Times New Roman" w:hAnsi="Times New Roman"/>
                <w:sz w:val="20"/>
                <w:szCs w:val="20"/>
              </w:rPr>
              <w:t>3</w:t>
            </w:r>
          </w:p>
        </w:tc>
        <w:tc>
          <w:tcPr>
            <w:tcW w:w="7761" w:type="dxa"/>
            <w:tcBorders>
              <w:right w:val="single" w:sz="4" w:space="0" w:color="auto"/>
            </w:tcBorders>
          </w:tcPr>
          <w:p w14:paraId="2E946FD1" w14:textId="77777777" w:rsidR="007F2A81" w:rsidRPr="00374FF8" w:rsidRDefault="007F2A81" w:rsidP="003272B2">
            <w:pPr>
              <w:autoSpaceDE w:val="0"/>
              <w:autoSpaceDN w:val="0"/>
              <w:adjustRightInd w:val="0"/>
              <w:spacing w:after="0" w:line="240" w:lineRule="auto"/>
              <w:contextualSpacing/>
              <w:jc w:val="both"/>
              <w:rPr>
                <w:rFonts w:ascii="Times New Roman" w:hAnsi="Times New Roman"/>
                <w:color w:val="FF0000"/>
                <w:lang w:bidi="ta-IN"/>
              </w:rPr>
            </w:pPr>
            <w:r>
              <w:rPr>
                <w:rFonts w:ascii="Times New Roman" w:hAnsi="Times New Roman"/>
                <w:sz w:val="24"/>
                <w:szCs w:val="24"/>
              </w:rPr>
              <w:t>What is meant by Breakdown maintenance approach?</w:t>
            </w:r>
          </w:p>
        </w:tc>
        <w:tc>
          <w:tcPr>
            <w:tcW w:w="810" w:type="dxa"/>
            <w:tcBorders>
              <w:right w:val="single" w:sz="4" w:space="0" w:color="auto"/>
            </w:tcBorders>
          </w:tcPr>
          <w:p w14:paraId="0F926824" w14:textId="77777777" w:rsidR="007F2A81" w:rsidRPr="00BF6C2C" w:rsidRDefault="007F2A81" w:rsidP="003272B2">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2</w:t>
            </w:r>
          </w:p>
        </w:tc>
        <w:tc>
          <w:tcPr>
            <w:tcW w:w="630" w:type="dxa"/>
            <w:vMerge w:val="restart"/>
            <w:tcBorders>
              <w:left w:val="single" w:sz="4" w:space="0" w:color="auto"/>
            </w:tcBorders>
            <w:vAlign w:val="center"/>
          </w:tcPr>
          <w:p w14:paraId="7EB1DDEE"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K2</w:t>
            </w:r>
          </w:p>
        </w:tc>
      </w:tr>
      <w:tr w:rsidR="007F2A81" w:rsidRPr="00BF6C2C" w14:paraId="1635E814" w14:textId="77777777" w:rsidTr="003272B2">
        <w:trPr>
          <w:trHeight w:val="70"/>
        </w:trPr>
        <w:tc>
          <w:tcPr>
            <w:tcW w:w="879" w:type="dxa"/>
            <w:vMerge/>
          </w:tcPr>
          <w:p w14:paraId="5E983844"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7761" w:type="dxa"/>
          </w:tcPr>
          <w:p w14:paraId="10B37727" w14:textId="295EF7D9" w:rsidR="007F2A81" w:rsidRPr="005E55D9" w:rsidRDefault="007F2A81" w:rsidP="003272B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It is a type of maintenance approach in which equipment is allowed to function /operate till no failure occurs that no maintenance work is carried out </w:t>
            </w:r>
            <w:r>
              <w:rPr>
                <w:rFonts w:ascii="Times New Roman" w:hAnsi="Times New Roman"/>
                <w:sz w:val="24"/>
                <w:szCs w:val="24"/>
              </w:rPr>
              <w:t>in</w:t>
            </w:r>
            <w:r>
              <w:rPr>
                <w:rFonts w:ascii="Times New Roman" w:hAnsi="Times New Roman"/>
                <w:sz w:val="24"/>
                <w:szCs w:val="24"/>
              </w:rPr>
              <w:t xml:space="preserve"> advance to prevent failure.</w:t>
            </w:r>
          </w:p>
        </w:tc>
        <w:tc>
          <w:tcPr>
            <w:tcW w:w="810" w:type="dxa"/>
            <w:tcBorders>
              <w:right w:val="single" w:sz="4" w:space="0" w:color="auto"/>
            </w:tcBorders>
          </w:tcPr>
          <w:p w14:paraId="4FEEBC9A"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630" w:type="dxa"/>
            <w:vMerge/>
            <w:tcBorders>
              <w:left w:val="single" w:sz="4" w:space="0" w:color="auto"/>
            </w:tcBorders>
          </w:tcPr>
          <w:p w14:paraId="14C64AF2" w14:textId="77777777" w:rsidR="007F2A81" w:rsidRPr="00BF6C2C" w:rsidRDefault="007F2A81" w:rsidP="003272B2">
            <w:pPr>
              <w:spacing w:after="0" w:line="240" w:lineRule="auto"/>
              <w:contextualSpacing/>
              <w:jc w:val="center"/>
              <w:rPr>
                <w:rFonts w:ascii="Times New Roman" w:hAnsi="Times New Roman"/>
                <w:sz w:val="20"/>
                <w:szCs w:val="20"/>
              </w:rPr>
            </w:pPr>
          </w:p>
        </w:tc>
      </w:tr>
      <w:tr w:rsidR="007F2A81" w:rsidRPr="00BF6C2C" w14:paraId="0D1EE040" w14:textId="77777777" w:rsidTr="003272B2">
        <w:trPr>
          <w:trHeight w:val="70"/>
        </w:trPr>
        <w:tc>
          <w:tcPr>
            <w:tcW w:w="879" w:type="dxa"/>
            <w:vMerge w:val="restart"/>
          </w:tcPr>
          <w:p w14:paraId="2D1509A7" w14:textId="77777777" w:rsidR="007F2A81" w:rsidRPr="00BF6C2C" w:rsidRDefault="007F2A81" w:rsidP="003272B2">
            <w:pPr>
              <w:spacing w:after="0" w:line="240" w:lineRule="auto"/>
              <w:contextualSpacing/>
              <w:jc w:val="center"/>
              <w:rPr>
                <w:rFonts w:ascii="Times New Roman" w:hAnsi="Times New Roman"/>
                <w:sz w:val="20"/>
                <w:szCs w:val="20"/>
              </w:rPr>
            </w:pPr>
            <w:r w:rsidRPr="00BF6C2C">
              <w:rPr>
                <w:rFonts w:ascii="Times New Roman" w:hAnsi="Times New Roman"/>
                <w:sz w:val="20"/>
                <w:szCs w:val="20"/>
              </w:rPr>
              <w:lastRenderedPageBreak/>
              <w:t>4</w:t>
            </w:r>
          </w:p>
        </w:tc>
        <w:tc>
          <w:tcPr>
            <w:tcW w:w="7761" w:type="dxa"/>
            <w:tcBorders>
              <w:right w:val="single" w:sz="4" w:space="0" w:color="auto"/>
            </w:tcBorders>
          </w:tcPr>
          <w:p w14:paraId="1B2022F6" w14:textId="77777777" w:rsidR="007F2A81" w:rsidRPr="00374FF8" w:rsidRDefault="007F2A81" w:rsidP="003272B2">
            <w:pPr>
              <w:autoSpaceDE w:val="0"/>
              <w:autoSpaceDN w:val="0"/>
              <w:adjustRightInd w:val="0"/>
              <w:spacing w:after="0" w:line="240" w:lineRule="auto"/>
              <w:contextualSpacing/>
              <w:jc w:val="both"/>
              <w:rPr>
                <w:rFonts w:ascii="Times New Roman" w:hAnsi="Times New Roman"/>
                <w:color w:val="FF0000"/>
                <w:lang w:bidi="ta-IN"/>
              </w:rPr>
            </w:pPr>
            <w:r>
              <w:rPr>
                <w:rFonts w:ascii="Times New Roman" w:hAnsi="Times New Roman"/>
                <w:sz w:val="24"/>
                <w:szCs w:val="24"/>
              </w:rPr>
              <w:t>Classify various planned maintenance approach.</w:t>
            </w:r>
          </w:p>
        </w:tc>
        <w:tc>
          <w:tcPr>
            <w:tcW w:w="810" w:type="dxa"/>
            <w:tcBorders>
              <w:right w:val="single" w:sz="4" w:space="0" w:color="auto"/>
            </w:tcBorders>
          </w:tcPr>
          <w:p w14:paraId="3AEA024C" w14:textId="77777777" w:rsidR="007F2A81" w:rsidRPr="00392642" w:rsidRDefault="007F2A81" w:rsidP="003272B2">
            <w:pPr>
              <w:autoSpaceDE w:val="0"/>
              <w:autoSpaceDN w:val="0"/>
              <w:adjustRightInd w:val="0"/>
              <w:spacing w:after="0" w:line="240" w:lineRule="auto"/>
              <w:contextualSpacing/>
              <w:jc w:val="center"/>
              <w:rPr>
                <w:rFonts w:ascii="Times New Roman" w:hAnsi="Times New Roman"/>
                <w:sz w:val="20"/>
                <w:szCs w:val="20"/>
              </w:rPr>
            </w:pPr>
            <w:r w:rsidRPr="00392642">
              <w:rPr>
                <w:rFonts w:ascii="Times New Roman" w:hAnsi="Times New Roman"/>
                <w:sz w:val="20"/>
                <w:szCs w:val="20"/>
              </w:rPr>
              <w:t>2</w:t>
            </w:r>
          </w:p>
        </w:tc>
        <w:tc>
          <w:tcPr>
            <w:tcW w:w="630" w:type="dxa"/>
            <w:vMerge w:val="restart"/>
            <w:tcBorders>
              <w:left w:val="single" w:sz="4" w:space="0" w:color="auto"/>
            </w:tcBorders>
            <w:vAlign w:val="center"/>
          </w:tcPr>
          <w:p w14:paraId="3E66E9A9"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K2</w:t>
            </w:r>
          </w:p>
        </w:tc>
      </w:tr>
      <w:tr w:rsidR="007F2A81" w:rsidRPr="00BF6C2C" w14:paraId="5D284FB8" w14:textId="77777777" w:rsidTr="003272B2">
        <w:trPr>
          <w:trHeight w:val="70"/>
        </w:trPr>
        <w:tc>
          <w:tcPr>
            <w:tcW w:w="879" w:type="dxa"/>
            <w:vMerge/>
          </w:tcPr>
          <w:p w14:paraId="748DA148"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7761" w:type="dxa"/>
            <w:tcBorders>
              <w:right w:val="single" w:sz="4" w:space="0" w:color="auto"/>
            </w:tcBorders>
          </w:tcPr>
          <w:p w14:paraId="78714389"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preventive maintenance</w:t>
            </w:r>
          </w:p>
          <w:p w14:paraId="2C38CCB1"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corrective maintenance</w:t>
            </w:r>
          </w:p>
          <w:p w14:paraId="1A1167C3"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predictive maintenance</w:t>
            </w:r>
          </w:p>
          <w:p w14:paraId="28C665EE" w14:textId="77777777" w:rsidR="007F2A81" w:rsidRPr="00374FF8" w:rsidRDefault="007F2A81" w:rsidP="003272B2">
            <w:pPr>
              <w:autoSpaceDE w:val="0"/>
              <w:autoSpaceDN w:val="0"/>
              <w:adjustRightInd w:val="0"/>
              <w:spacing w:after="0" w:line="240" w:lineRule="auto"/>
              <w:contextualSpacing/>
              <w:jc w:val="both"/>
              <w:rPr>
                <w:rFonts w:ascii="Times New Roman" w:hAnsi="Times New Roman"/>
                <w:color w:val="FF0000"/>
                <w:lang w:bidi="ta-IN"/>
              </w:rPr>
            </w:pPr>
            <w:r>
              <w:rPr>
                <w:rFonts w:ascii="Times New Roman" w:hAnsi="Times New Roman"/>
                <w:sz w:val="24"/>
                <w:szCs w:val="24"/>
              </w:rPr>
              <w:t xml:space="preserve">4. </w:t>
            </w:r>
            <w:proofErr w:type="gramStart"/>
            <w:r>
              <w:rPr>
                <w:rFonts w:ascii="Times New Roman" w:hAnsi="Times New Roman"/>
                <w:sz w:val="24"/>
                <w:szCs w:val="24"/>
              </w:rPr>
              <w:t>condition based</w:t>
            </w:r>
            <w:proofErr w:type="gramEnd"/>
            <w:r>
              <w:rPr>
                <w:rFonts w:ascii="Times New Roman" w:hAnsi="Times New Roman"/>
                <w:sz w:val="24"/>
                <w:szCs w:val="24"/>
              </w:rPr>
              <w:t xml:space="preserve"> maintenance</w:t>
            </w:r>
          </w:p>
        </w:tc>
        <w:tc>
          <w:tcPr>
            <w:tcW w:w="810" w:type="dxa"/>
            <w:tcBorders>
              <w:left w:val="single" w:sz="4" w:space="0" w:color="auto"/>
              <w:right w:val="single" w:sz="4" w:space="0" w:color="auto"/>
            </w:tcBorders>
          </w:tcPr>
          <w:p w14:paraId="5E4116E1"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630" w:type="dxa"/>
            <w:vMerge/>
            <w:tcBorders>
              <w:left w:val="single" w:sz="4" w:space="0" w:color="auto"/>
            </w:tcBorders>
          </w:tcPr>
          <w:p w14:paraId="02179128" w14:textId="77777777" w:rsidR="007F2A81" w:rsidRPr="00BF6C2C" w:rsidRDefault="007F2A81" w:rsidP="003272B2">
            <w:pPr>
              <w:spacing w:after="0" w:line="240" w:lineRule="auto"/>
              <w:contextualSpacing/>
              <w:jc w:val="center"/>
              <w:rPr>
                <w:rFonts w:ascii="Times New Roman" w:hAnsi="Times New Roman"/>
                <w:sz w:val="20"/>
                <w:szCs w:val="20"/>
              </w:rPr>
            </w:pPr>
          </w:p>
        </w:tc>
      </w:tr>
      <w:tr w:rsidR="007F2A81" w:rsidRPr="00BF6C2C" w14:paraId="645ED607" w14:textId="77777777" w:rsidTr="003272B2">
        <w:trPr>
          <w:trHeight w:val="70"/>
        </w:trPr>
        <w:tc>
          <w:tcPr>
            <w:tcW w:w="879" w:type="dxa"/>
            <w:vMerge w:val="restart"/>
          </w:tcPr>
          <w:p w14:paraId="6E873BC8" w14:textId="77777777" w:rsidR="007F2A81" w:rsidRPr="00BF6C2C" w:rsidRDefault="007F2A81" w:rsidP="003272B2">
            <w:pPr>
              <w:spacing w:after="0" w:line="240" w:lineRule="auto"/>
              <w:contextualSpacing/>
              <w:jc w:val="center"/>
              <w:rPr>
                <w:rFonts w:ascii="Times New Roman" w:hAnsi="Times New Roman"/>
                <w:sz w:val="20"/>
                <w:szCs w:val="20"/>
              </w:rPr>
            </w:pPr>
            <w:r w:rsidRPr="00BF6C2C">
              <w:rPr>
                <w:rFonts w:ascii="Times New Roman" w:hAnsi="Times New Roman"/>
                <w:sz w:val="20"/>
                <w:szCs w:val="20"/>
              </w:rPr>
              <w:t>5</w:t>
            </w:r>
          </w:p>
          <w:p w14:paraId="550D54C0"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7761" w:type="dxa"/>
            <w:tcBorders>
              <w:right w:val="single" w:sz="4" w:space="0" w:color="auto"/>
            </w:tcBorders>
          </w:tcPr>
          <w:p w14:paraId="7B793592" w14:textId="77777777" w:rsidR="007F2A81" w:rsidRPr="00374FF8" w:rsidRDefault="007F2A81" w:rsidP="003272B2">
            <w:pPr>
              <w:autoSpaceDE w:val="0"/>
              <w:autoSpaceDN w:val="0"/>
              <w:adjustRightInd w:val="0"/>
              <w:spacing w:after="0" w:line="240" w:lineRule="auto"/>
              <w:contextualSpacing/>
              <w:jc w:val="both"/>
              <w:rPr>
                <w:rFonts w:ascii="Times New Roman" w:hAnsi="Times New Roman"/>
                <w:color w:val="FF0000"/>
                <w:lang w:bidi="ta-IN"/>
              </w:rPr>
            </w:pPr>
            <w:r>
              <w:rPr>
                <w:rFonts w:ascii="Times New Roman" w:hAnsi="Times New Roman"/>
                <w:sz w:val="24"/>
                <w:szCs w:val="24"/>
              </w:rPr>
              <w:t>Define corrective maintenance approach.</w:t>
            </w:r>
          </w:p>
        </w:tc>
        <w:tc>
          <w:tcPr>
            <w:tcW w:w="810" w:type="dxa"/>
            <w:tcBorders>
              <w:right w:val="single" w:sz="4" w:space="0" w:color="auto"/>
            </w:tcBorders>
          </w:tcPr>
          <w:p w14:paraId="74090A7C"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2</w:t>
            </w:r>
          </w:p>
        </w:tc>
        <w:tc>
          <w:tcPr>
            <w:tcW w:w="630" w:type="dxa"/>
            <w:vMerge w:val="restart"/>
            <w:tcBorders>
              <w:left w:val="single" w:sz="4" w:space="0" w:color="auto"/>
            </w:tcBorders>
            <w:vAlign w:val="center"/>
          </w:tcPr>
          <w:p w14:paraId="19E43F58"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K2</w:t>
            </w:r>
          </w:p>
        </w:tc>
      </w:tr>
      <w:tr w:rsidR="007F2A81" w:rsidRPr="00BF6C2C" w14:paraId="0967C129" w14:textId="77777777" w:rsidTr="003272B2">
        <w:trPr>
          <w:trHeight w:val="70"/>
        </w:trPr>
        <w:tc>
          <w:tcPr>
            <w:tcW w:w="879" w:type="dxa"/>
            <w:vMerge/>
          </w:tcPr>
          <w:p w14:paraId="2545BA30"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7761" w:type="dxa"/>
            <w:tcBorders>
              <w:right w:val="single" w:sz="4" w:space="0" w:color="auto"/>
            </w:tcBorders>
          </w:tcPr>
          <w:p w14:paraId="7F048FA3" w14:textId="77777777" w:rsidR="007F2A81" w:rsidRPr="005E55D9" w:rsidRDefault="007F2A81" w:rsidP="003272B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Corrective maintenance is the program focused on regular planed tasks that will maintain all critical machinery and system in optimum operation conditions.</w:t>
            </w:r>
          </w:p>
        </w:tc>
        <w:tc>
          <w:tcPr>
            <w:tcW w:w="810" w:type="dxa"/>
            <w:tcBorders>
              <w:left w:val="single" w:sz="4" w:space="0" w:color="auto"/>
              <w:right w:val="single" w:sz="4" w:space="0" w:color="auto"/>
            </w:tcBorders>
          </w:tcPr>
          <w:p w14:paraId="6D075600"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630" w:type="dxa"/>
            <w:vMerge/>
            <w:tcBorders>
              <w:left w:val="single" w:sz="4" w:space="0" w:color="auto"/>
            </w:tcBorders>
          </w:tcPr>
          <w:p w14:paraId="4D7B2C85" w14:textId="77777777" w:rsidR="007F2A81" w:rsidRPr="00BF6C2C" w:rsidRDefault="007F2A81" w:rsidP="003272B2">
            <w:pPr>
              <w:spacing w:after="0" w:line="240" w:lineRule="auto"/>
              <w:contextualSpacing/>
              <w:jc w:val="center"/>
              <w:rPr>
                <w:rFonts w:ascii="Times New Roman" w:hAnsi="Times New Roman"/>
                <w:sz w:val="20"/>
                <w:szCs w:val="20"/>
              </w:rPr>
            </w:pPr>
          </w:p>
        </w:tc>
      </w:tr>
      <w:tr w:rsidR="007F2A81" w:rsidRPr="00BF6C2C" w14:paraId="5FF5E3AB" w14:textId="77777777" w:rsidTr="003272B2">
        <w:tc>
          <w:tcPr>
            <w:tcW w:w="879" w:type="dxa"/>
            <w:vMerge w:val="restart"/>
          </w:tcPr>
          <w:p w14:paraId="6C6A0960" w14:textId="77777777" w:rsidR="007F2A81" w:rsidRPr="00BF6C2C" w:rsidRDefault="007F2A81" w:rsidP="003272B2">
            <w:pPr>
              <w:spacing w:after="0" w:line="240" w:lineRule="auto"/>
              <w:contextualSpacing/>
              <w:jc w:val="center"/>
              <w:rPr>
                <w:rFonts w:ascii="Times New Roman" w:hAnsi="Times New Roman"/>
                <w:sz w:val="20"/>
                <w:szCs w:val="20"/>
              </w:rPr>
            </w:pPr>
            <w:r w:rsidRPr="00BF6C2C">
              <w:rPr>
                <w:rFonts w:ascii="Times New Roman" w:hAnsi="Times New Roman"/>
                <w:sz w:val="20"/>
                <w:szCs w:val="20"/>
              </w:rPr>
              <w:t>6</w:t>
            </w:r>
          </w:p>
        </w:tc>
        <w:tc>
          <w:tcPr>
            <w:tcW w:w="7761" w:type="dxa"/>
            <w:tcBorders>
              <w:right w:val="single" w:sz="4" w:space="0" w:color="auto"/>
            </w:tcBorders>
          </w:tcPr>
          <w:p w14:paraId="3AF68CA7" w14:textId="77777777" w:rsidR="007F2A81" w:rsidRPr="00374FF8" w:rsidRDefault="007F2A81" w:rsidP="003272B2">
            <w:pPr>
              <w:autoSpaceDE w:val="0"/>
              <w:autoSpaceDN w:val="0"/>
              <w:adjustRightInd w:val="0"/>
              <w:spacing w:after="0" w:line="240" w:lineRule="auto"/>
              <w:contextualSpacing/>
              <w:jc w:val="both"/>
              <w:rPr>
                <w:rFonts w:ascii="Times New Roman" w:hAnsi="Times New Roman"/>
                <w:color w:val="FF0000"/>
                <w:lang w:bidi="ta-IN"/>
              </w:rPr>
            </w:pPr>
            <w:r>
              <w:rPr>
                <w:rFonts w:ascii="Times New Roman" w:hAnsi="Times New Roman"/>
                <w:sz w:val="24"/>
                <w:szCs w:val="24"/>
              </w:rPr>
              <w:t>List the objectives of corrective maintenance?</w:t>
            </w:r>
          </w:p>
        </w:tc>
        <w:tc>
          <w:tcPr>
            <w:tcW w:w="810" w:type="dxa"/>
            <w:tcBorders>
              <w:right w:val="single" w:sz="4" w:space="0" w:color="auto"/>
            </w:tcBorders>
          </w:tcPr>
          <w:p w14:paraId="1F7EC859"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2</w:t>
            </w:r>
          </w:p>
        </w:tc>
        <w:tc>
          <w:tcPr>
            <w:tcW w:w="630" w:type="dxa"/>
            <w:vMerge w:val="restart"/>
            <w:tcBorders>
              <w:left w:val="single" w:sz="4" w:space="0" w:color="auto"/>
            </w:tcBorders>
            <w:vAlign w:val="center"/>
          </w:tcPr>
          <w:p w14:paraId="5DD8C477"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K1</w:t>
            </w:r>
          </w:p>
        </w:tc>
      </w:tr>
      <w:tr w:rsidR="007F2A81" w:rsidRPr="00BF6C2C" w14:paraId="6798EAD6" w14:textId="77777777" w:rsidTr="003272B2">
        <w:tc>
          <w:tcPr>
            <w:tcW w:w="879" w:type="dxa"/>
            <w:vMerge/>
          </w:tcPr>
          <w:p w14:paraId="772BFA2C"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7761" w:type="dxa"/>
            <w:tcBorders>
              <w:right w:val="single" w:sz="4" w:space="0" w:color="auto"/>
            </w:tcBorders>
          </w:tcPr>
          <w:p w14:paraId="6D296F21"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Elimination break downs</w:t>
            </w:r>
          </w:p>
          <w:p w14:paraId="69993CA6"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Elimination deviations from optimum operating condition.</w:t>
            </w:r>
          </w:p>
          <w:p w14:paraId="36B8894B" w14:textId="77777777" w:rsidR="007F2A81" w:rsidRPr="00374FF8" w:rsidRDefault="007F2A81" w:rsidP="003272B2">
            <w:pPr>
              <w:autoSpaceDE w:val="0"/>
              <w:autoSpaceDN w:val="0"/>
              <w:adjustRightInd w:val="0"/>
              <w:spacing w:after="0" w:line="240" w:lineRule="auto"/>
              <w:contextualSpacing/>
              <w:jc w:val="both"/>
              <w:rPr>
                <w:rFonts w:ascii="Times New Roman" w:hAnsi="Times New Roman"/>
                <w:color w:val="FF0000"/>
                <w:lang w:bidi="ta-IN"/>
              </w:rPr>
            </w:pPr>
            <w:r>
              <w:rPr>
                <w:rFonts w:ascii="Times New Roman" w:hAnsi="Times New Roman"/>
                <w:sz w:val="24"/>
                <w:szCs w:val="24"/>
              </w:rPr>
              <w:t>3. Elimination unnecessary repairs</w:t>
            </w:r>
          </w:p>
        </w:tc>
        <w:tc>
          <w:tcPr>
            <w:tcW w:w="810" w:type="dxa"/>
            <w:tcBorders>
              <w:left w:val="single" w:sz="4" w:space="0" w:color="auto"/>
              <w:right w:val="single" w:sz="4" w:space="0" w:color="auto"/>
            </w:tcBorders>
          </w:tcPr>
          <w:p w14:paraId="6077C5AE"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630" w:type="dxa"/>
            <w:vMerge/>
            <w:tcBorders>
              <w:left w:val="single" w:sz="4" w:space="0" w:color="auto"/>
            </w:tcBorders>
            <w:vAlign w:val="center"/>
          </w:tcPr>
          <w:p w14:paraId="6DE79054" w14:textId="77777777" w:rsidR="007F2A81" w:rsidRPr="00BF6C2C" w:rsidRDefault="007F2A81" w:rsidP="003272B2">
            <w:pPr>
              <w:spacing w:after="0" w:line="240" w:lineRule="auto"/>
              <w:contextualSpacing/>
              <w:jc w:val="center"/>
              <w:rPr>
                <w:rFonts w:ascii="Times New Roman" w:hAnsi="Times New Roman"/>
                <w:sz w:val="20"/>
                <w:szCs w:val="20"/>
              </w:rPr>
            </w:pPr>
          </w:p>
        </w:tc>
      </w:tr>
      <w:tr w:rsidR="007F2A81" w:rsidRPr="00BF6C2C" w14:paraId="10326F99" w14:textId="77777777" w:rsidTr="003272B2">
        <w:tc>
          <w:tcPr>
            <w:tcW w:w="879" w:type="dxa"/>
            <w:vMerge w:val="restart"/>
          </w:tcPr>
          <w:p w14:paraId="70760B8D" w14:textId="77777777" w:rsidR="007F2A81" w:rsidRPr="00BF6C2C" w:rsidRDefault="007F2A81" w:rsidP="003272B2">
            <w:pPr>
              <w:spacing w:after="0" w:line="240" w:lineRule="auto"/>
              <w:contextualSpacing/>
              <w:jc w:val="center"/>
              <w:rPr>
                <w:rFonts w:ascii="Times New Roman" w:hAnsi="Times New Roman"/>
                <w:sz w:val="20"/>
                <w:szCs w:val="20"/>
              </w:rPr>
            </w:pPr>
            <w:r w:rsidRPr="00BF6C2C">
              <w:rPr>
                <w:rFonts w:ascii="Times New Roman" w:hAnsi="Times New Roman"/>
                <w:sz w:val="20"/>
                <w:szCs w:val="20"/>
              </w:rPr>
              <w:t>7</w:t>
            </w:r>
          </w:p>
        </w:tc>
        <w:tc>
          <w:tcPr>
            <w:tcW w:w="7761" w:type="dxa"/>
            <w:tcBorders>
              <w:right w:val="single" w:sz="4" w:space="0" w:color="auto"/>
            </w:tcBorders>
          </w:tcPr>
          <w:p w14:paraId="7BA60B11" w14:textId="16025E5C" w:rsidR="007F2A81" w:rsidRPr="00374FF8" w:rsidRDefault="007F2A81" w:rsidP="003272B2">
            <w:pPr>
              <w:autoSpaceDE w:val="0"/>
              <w:autoSpaceDN w:val="0"/>
              <w:adjustRightInd w:val="0"/>
              <w:spacing w:after="0" w:line="240" w:lineRule="auto"/>
              <w:contextualSpacing/>
              <w:jc w:val="both"/>
              <w:rPr>
                <w:rFonts w:ascii="Times New Roman" w:hAnsi="Times New Roman"/>
                <w:color w:val="FF0000"/>
                <w:lang w:bidi="ta-IN"/>
              </w:rPr>
            </w:pPr>
            <w:r>
              <w:rPr>
                <w:rFonts w:ascii="Times New Roman" w:hAnsi="Times New Roman"/>
                <w:sz w:val="24"/>
                <w:szCs w:val="24"/>
              </w:rPr>
              <w:t xml:space="preserve">list out some </w:t>
            </w:r>
            <w:r>
              <w:rPr>
                <w:rFonts w:ascii="Times New Roman" w:hAnsi="Times New Roman"/>
                <w:sz w:val="24"/>
                <w:szCs w:val="24"/>
              </w:rPr>
              <w:t>condition-based</w:t>
            </w:r>
            <w:r>
              <w:rPr>
                <w:rFonts w:ascii="Times New Roman" w:hAnsi="Times New Roman"/>
                <w:sz w:val="24"/>
                <w:szCs w:val="24"/>
              </w:rPr>
              <w:t xml:space="preserve"> monitoring techniques and briefly discuss</w:t>
            </w:r>
          </w:p>
        </w:tc>
        <w:tc>
          <w:tcPr>
            <w:tcW w:w="810" w:type="dxa"/>
            <w:tcBorders>
              <w:left w:val="single" w:sz="4" w:space="0" w:color="auto"/>
              <w:right w:val="single" w:sz="4" w:space="0" w:color="auto"/>
            </w:tcBorders>
          </w:tcPr>
          <w:p w14:paraId="2C038C47"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2</w:t>
            </w:r>
          </w:p>
        </w:tc>
        <w:tc>
          <w:tcPr>
            <w:tcW w:w="630" w:type="dxa"/>
            <w:vMerge w:val="restart"/>
            <w:tcBorders>
              <w:left w:val="single" w:sz="4" w:space="0" w:color="auto"/>
            </w:tcBorders>
            <w:vAlign w:val="center"/>
          </w:tcPr>
          <w:p w14:paraId="1F29586F"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K1</w:t>
            </w:r>
          </w:p>
        </w:tc>
      </w:tr>
      <w:tr w:rsidR="007F2A81" w:rsidRPr="00BF6C2C" w14:paraId="60D92193" w14:textId="77777777" w:rsidTr="003272B2">
        <w:trPr>
          <w:trHeight w:val="70"/>
        </w:trPr>
        <w:tc>
          <w:tcPr>
            <w:tcW w:w="879" w:type="dxa"/>
            <w:vMerge/>
          </w:tcPr>
          <w:p w14:paraId="79EFE8D1"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7761" w:type="dxa"/>
          </w:tcPr>
          <w:p w14:paraId="03C38886"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Vibration monitoring</w:t>
            </w:r>
          </w:p>
          <w:p w14:paraId="7F59340C"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thermograph</w:t>
            </w:r>
          </w:p>
          <w:p w14:paraId="1C2EB97B"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tribology</w:t>
            </w:r>
          </w:p>
          <w:p w14:paraId="478E66BF" w14:textId="77777777" w:rsidR="007F2A81" w:rsidRPr="00374FF8" w:rsidRDefault="007F2A81" w:rsidP="003272B2">
            <w:pPr>
              <w:autoSpaceDE w:val="0"/>
              <w:autoSpaceDN w:val="0"/>
              <w:adjustRightInd w:val="0"/>
              <w:spacing w:after="0" w:line="240" w:lineRule="auto"/>
              <w:contextualSpacing/>
              <w:jc w:val="both"/>
              <w:rPr>
                <w:rFonts w:ascii="Times New Roman" w:hAnsi="Times New Roman"/>
                <w:color w:val="FF0000"/>
                <w:lang w:bidi="ta-IN"/>
              </w:rPr>
            </w:pPr>
            <w:r>
              <w:rPr>
                <w:rFonts w:ascii="Times New Roman" w:hAnsi="Times New Roman"/>
                <w:sz w:val="24"/>
                <w:szCs w:val="24"/>
              </w:rPr>
              <w:t>4. electrical motor analysis</w:t>
            </w:r>
          </w:p>
        </w:tc>
        <w:tc>
          <w:tcPr>
            <w:tcW w:w="810" w:type="dxa"/>
            <w:tcBorders>
              <w:right w:val="single" w:sz="4" w:space="0" w:color="auto"/>
            </w:tcBorders>
          </w:tcPr>
          <w:p w14:paraId="3D0876AB"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630" w:type="dxa"/>
            <w:vMerge/>
            <w:tcBorders>
              <w:left w:val="single" w:sz="4" w:space="0" w:color="auto"/>
            </w:tcBorders>
          </w:tcPr>
          <w:p w14:paraId="08BD4A54" w14:textId="77777777" w:rsidR="007F2A81" w:rsidRPr="00BF6C2C" w:rsidRDefault="007F2A81" w:rsidP="003272B2">
            <w:pPr>
              <w:spacing w:after="0" w:line="240" w:lineRule="auto"/>
              <w:contextualSpacing/>
              <w:jc w:val="center"/>
              <w:rPr>
                <w:rFonts w:ascii="Times New Roman" w:hAnsi="Times New Roman"/>
                <w:sz w:val="20"/>
                <w:szCs w:val="20"/>
              </w:rPr>
            </w:pPr>
          </w:p>
        </w:tc>
      </w:tr>
      <w:tr w:rsidR="007F2A81" w:rsidRPr="00BF6C2C" w14:paraId="17D5E329" w14:textId="77777777" w:rsidTr="003272B2">
        <w:tc>
          <w:tcPr>
            <w:tcW w:w="879" w:type="dxa"/>
            <w:vMerge w:val="restart"/>
          </w:tcPr>
          <w:p w14:paraId="04E9F2ED" w14:textId="77777777" w:rsidR="007F2A81" w:rsidRPr="00BF6C2C" w:rsidRDefault="007F2A81" w:rsidP="003272B2">
            <w:pPr>
              <w:spacing w:after="0" w:line="240" w:lineRule="auto"/>
              <w:contextualSpacing/>
              <w:jc w:val="center"/>
              <w:rPr>
                <w:rFonts w:ascii="Times New Roman" w:hAnsi="Times New Roman"/>
                <w:sz w:val="20"/>
                <w:szCs w:val="20"/>
              </w:rPr>
            </w:pPr>
            <w:r w:rsidRPr="00BF6C2C">
              <w:rPr>
                <w:rFonts w:ascii="Times New Roman" w:hAnsi="Times New Roman"/>
                <w:sz w:val="20"/>
                <w:szCs w:val="20"/>
              </w:rPr>
              <w:t>8</w:t>
            </w:r>
          </w:p>
        </w:tc>
        <w:tc>
          <w:tcPr>
            <w:tcW w:w="7761" w:type="dxa"/>
          </w:tcPr>
          <w:p w14:paraId="1E191E81" w14:textId="77777777" w:rsidR="007F2A81" w:rsidRPr="00374FF8" w:rsidRDefault="007F2A81" w:rsidP="003272B2">
            <w:pPr>
              <w:autoSpaceDE w:val="0"/>
              <w:autoSpaceDN w:val="0"/>
              <w:adjustRightInd w:val="0"/>
              <w:spacing w:after="0" w:line="240" w:lineRule="auto"/>
              <w:contextualSpacing/>
              <w:jc w:val="both"/>
              <w:rPr>
                <w:rFonts w:ascii="Times New Roman" w:hAnsi="Times New Roman"/>
                <w:color w:val="FF0000"/>
                <w:lang w:bidi="ta-IN"/>
              </w:rPr>
            </w:pPr>
            <w:r>
              <w:rPr>
                <w:rFonts w:ascii="Times New Roman" w:hAnsi="Times New Roman"/>
                <w:sz w:val="24"/>
                <w:szCs w:val="24"/>
              </w:rPr>
              <w:t>What is meant by reliability centered maintenance (RCM)?</w:t>
            </w:r>
          </w:p>
        </w:tc>
        <w:tc>
          <w:tcPr>
            <w:tcW w:w="810" w:type="dxa"/>
            <w:tcBorders>
              <w:right w:val="single" w:sz="4" w:space="0" w:color="auto"/>
            </w:tcBorders>
          </w:tcPr>
          <w:p w14:paraId="44B3FB60"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2</w:t>
            </w:r>
          </w:p>
        </w:tc>
        <w:tc>
          <w:tcPr>
            <w:tcW w:w="630" w:type="dxa"/>
            <w:vMerge w:val="restart"/>
            <w:tcBorders>
              <w:left w:val="single" w:sz="4" w:space="0" w:color="auto"/>
            </w:tcBorders>
            <w:vAlign w:val="center"/>
          </w:tcPr>
          <w:p w14:paraId="47BF7AC6"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K1</w:t>
            </w:r>
          </w:p>
        </w:tc>
      </w:tr>
      <w:tr w:rsidR="007F2A81" w:rsidRPr="00BF6C2C" w14:paraId="22671C2A" w14:textId="77777777" w:rsidTr="003272B2">
        <w:trPr>
          <w:trHeight w:val="70"/>
        </w:trPr>
        <w:tc>
          <w:tcPr>
            <w:tcW w:w="879" w:type="dxa"/>
            <w:vMerge/>
          </w:tcPr>
          <w:p w14:paraId="03785E96"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7761" w:type="dxa"/>
          </w:tcPr>
          <w:p w14:paraId="3BD146EE" w14:textId="743024D3" w:rsidR="007F2A81" w:rsidRPr="005E55D9" w:rsidRDefault="007F2A81" w:rsidP="003272B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Reliability centered maintenance is one of the </w:t>
            </w:r>
            <w:r>
              <w:rPr>
                <w:rFonts w:ascii="Times New Roman" w:hAnsi="Times New Roman"/>
                <w:sz w:val="24"/>
                <w:szCs w:val="24"/>
              </w:rPr>
              <w:t>well-established</w:t>
            </w:r>
            <w:r>
              <w:rPr>
                <w:rFonts w:ascii="Times New Roman" w:hAnsi="Times New Roman"/>
                <w:sz w:val="24"/>
                <w:szCs w:val="24"/>
              </w:rPr>
              <w:t xml:space="preserve"> systematic and a </w:t>
            </w:r>
            <w:r>
              <w:rPr>
                <w:rFonts w:ascii="Times New Roman" w:hAnsi="Times New Roman"/>
                <w:sz w:val="24"/>
                <w:szCs w:val="24"/>
              </w:rPr>
              <w:t>step-by-step</w:t>
            </w:r>
            <w:r>
              <w:rPr>
                <w:rFonts w:ascii="Times New Roman" w:hAnsi="Times New Roman"/>
                <w:sz w:val="24"/>
                <w:szCs w:val="24"/>
              </w:rPr>
              <w:t xml:space="preserve"> instructional tool for selecting applicable and appropriate maintenance operation types. It helps in how to analyze all failure modes in a system and define how to prevent or find those failures early.</w:t>
            </w:r>
          </w:p>
        </w:tc>
        <w:tc>
          <w:tcPr>
            <w:tcW w:w="810" w:type="dxa"/>
            <w:tcBorders>
              <w:right w:val="single" w:sz="4" w:space="0" w:color="auto"/>
            </w:tcBorders>
          </w:tcPr>
          <w:p w14:paraId="669AF944"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630" w:type="dxa"/>
            <w:vMerge/>
            <w:tcBorders>
              <w:left w:val="single" w:sz="4" w:space="0" w:color="auto"/>
            </w:tcBorders>
            <w:vAlign w:val="center"/>
          </w:tcPr>
          <w:p w14:paraId="6259999E" w14:textId="77777777" w:rsidR="007F2A81" w:rsidRPr="00BF6C2C" w:rsidRDefault="007F2A81" w:rsidP="003272B2">
            <w:pPr>
              <w:spacing w:after="0" w:line="240" w:lineRule="auto"/>
              <w:contextualSpacing/>
              <w:jc w:val="center"/>
              <w:rPr>
                <w:rFonts w:ascii="Times New Roman" w:hAnsi="Times New Roman"/>
                <w:sz w:val="20"/>
                <w:szCs w:val="20"/>
              </w:rPr>
            </w:pPr>
          </w:p>
        </w:tc>
      </w:tr>
      <w:tr w:rsidR="007F2A81" w:rsidRPr="00BF6C2C" w14:paraId="559DA292" w14:textId="77777777" w:rsidTr="003272B2">
        <w:tc>
          <w:tcPr>
            <w:tcW w:w="879" w:type="dxa"/>
            <w:vMerge w:val="restart"/>
          </w:tcPr>
          <w:p w14:paraId="68B041F6" w14:textId="77777777" w:rsidR="007F2A81" w:rsidRPr="00BF6C2C" w:rsidRDefault="007F2A81" w:rsidP="003272B2">
            <w:pPr>
              <w:spacing w:after="0" w:line="240" w:lineRule="auto"/>
              <w:contextualSpacing/>
              <w:jc w:val="center"/>
              <w:rPr>
                <w:rFonts w:ascii="Times New Roman" w:hAnsi="Times New Roman"/>
                <w:sz w:val="20"/>
                <w:szCs w:val="20"/>
              </w:rPr>
            </w:pPr>
            <w:r w:rsidRPr="00BF6C2C">
              <w:rPr>
                <w:rFonts w:ascii="Times New Roman" w:hAnsi="Times New Roman"/>
                <w:sz w:val="20"/>
                <w:szCs w:val="20"/>
              </w:rPr>
              <w:t>9</w:t>
            </w:r>
          </w:p>
        </w:tc>
        <w:tc>
          <w:tcPr>
            <w:tcW w:w="7761" w:type="dxa"/>
          </w:tcPr>
          <w:p w14:paraId="4CDF57E1" w14:textId="77777777" w:rsidR="007F2A81" w:rsidRPr="00374FF8" w:rsidRDefault="007F2A81" w:rsidP="003272B2">
            <w:pPr>
              <w:autoSpaceDE w:val="0"/>
              <w:autoSpaceDN w:val="0"/>
              <w:adjustRightInd w:val="0"/>
              <w:spacing w:after="0" w:line="240" w:lineRule="auto"/>
              <w:contextualSpacing/>
              <w:jc w:val="both"/>
              <w:rPr>
                <w:rFonts w:ascii="Times New Roman" w:hAnsi="Times New Roman"/>
                <w:color w:val="FF0000"/>
                <w:lang w:bidi="ta-IN"/>
              </w:rPr>
            </w:pPr>
            <w:r>
              <w:rPr>
                <w:rFonts w:ascii="Times New Roman" w:hAnsi="Times New Roman"/>
                <w:sz w:val="24"/>
                <w:szCs w:val="24"/>
              </w:rPr>
              <w:t>What is total productive maintenance and discuss its similarities with TQM?</w:t>
            </w:r>
          </w:p>
        </w:tc>
        <w:tc>
          <w:tcPr>
            <w:tcW w:w="810" w:type="dxa"/>
            <w:tcBorders>
              <w:right w:val="single" w:sz="4" w:space="0" w:color="auto"/>
            </w:tcBorders>
          </w:tcPr>
          <w:p w14:paraId="2F3B2097"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2</w:t>
            </w:r>
          </w:p>
        </w:tc>
        <w:tc>
          <w:tcPr>
            <w:tcW w:w="630" w:type="dxa"/>
            <w:vMerge w:val="restart"/>
            <w:tcBorders>
              <w:left w:val="single" w:sz="4" w:space="0" w:color="auto"/>
            </w:tcBorders>
            <w:vAlign w:val="center"/>
          </w:tcPr>
          <w:p w14:paraId="0A5E1022"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K2</w:t>
            </w:r>
          </w:p>
        </w:tc>
      </w:tr>
      <w:tr w:rsidR="007F2A81" w:rsidRPr="00BF6C2C" w14:paraId="10C06DDA" w14:textId="77777777" w:rsidTr="003272B2">
        <w:trPr>
          <w:trHeight w:val="70"/>
        </w:trPr>
        <w:tc>
          <w:tcPr>
            <w:tcW w:w="879" w:type="dxa"/>
            <w:vMerge/>
          </w:tcPr>
          <w:p w14:paraId="1B729A0D"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7761" w:type="dxa"/>
          </w:tcPr>
          <w:p w14:paraId="168CA47D" w14:textId="7F28D5F1" w:rsidR="007F2A81" w:rsidRPr="005E55D9" w:rsidRDefault="007F2A81" w:rsidP="003272B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Total productive maintenance is a maintenance program which involves a newly defined concept of maintaining plants and </w:t>
            </w:r>
            <w:r>
              <w:rPr>
                <w:rFonts w:ascii="Times New Roman" w:hAnsi="Times New Roman"/>
                <w:sz w:val="24"/>
                <w:szCs w:val="24"/>
              </w:rPr>
              <w:t>equipment’s</w:t>
            </w:r>
            <w:r>
              <w:rPr>
                <w:rFonts w:ascii="Times New Roman" w:hAnsi="Times New Roman"/>
                <w:sz w:val="24"/>
                <w:szCs w:val="24"/>
              </w:rPr>
              <w:t xml:space="preserve">. The goal of </w:t>
            </w:r>
            <w:proofErr w:type="spellStart"/>
            <w:r>
              <w:rPr>
                <w:rFonts w:ascii="Times New Roman" w:hAnsi="Times New Roman"/>
                <w:sz w:val="24"/>
                <w:szCs w:val="24"/>
              </w:rPr>
              <w:t>tpm</w:t>
            </w:r>
            <w:proofErr w:type="spellEnd"/>
            <w:r>
              <w:rPr>
                <w:rFonts w:ascii="Times New Roman" w:hAnsi="Times New Roman"/>
                <w:sz w:val="24"/>
                <w:szCs w:val="24"/>
              </w:rPr>
              <w:t xml:space="preserve"> program is to significantly increase the production, at the same time increasing employee morale and job satisfaction.</w:t>
            </w:r>
          </w:p>
        </w:tc>
        <w:tc>
          <w:tcPr>
            <w:tcW w:w="810" w:type="dxa"/>
            <w:tcBorders>
              <w:right w:val="single" w:sz="4" w:space="0" w:color="auto"/>
            </w:tcBorders>
          </w:tcPr>
          <w:p w14:paraId="2C8F18FE"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630" w:type="dxa"/>
            <w:vMerge/>
            <w:tcBorders>
              <w:left w:val="single" w:sz="4" w:space="0" w:color="auto"/>
            </w:tcBorders>
          </w:tcPr>
          <w:p w14:paraId="08BE89FD" w14:textId="77777777" w:rsidR="007F2A81" w:rsidRPr="00BF6C2C" w:rsidRDefault="007F2A81" w:rsidP="003272B2">
            <w:pPr>
              <w:spacing w:after="0" w:line="240" w:lineRule="auto"/>
              <w:contextualSpacing/>
              <w:jc w:val="center"/>
              <w:rPr>
                <w:rFonts w:ascii="Times New Roman" w:hAnsi="Times New Roman"/>
                <w:sz w:val="20"/>
                <w:szCs w:val="20"/>
              </w:rPr>
            </w:pPr>
          </w:p>
        </w:tc>
      </w:tr>
      <w:tr w:rsidR="007F2A81" w:rsidRPr="00BF6C2C" w14:paraId="6F1FBB57" w14:textId="77777777" w:rsidTr="003272B2">
        <w:tc>
          <w:tcPr>
            <w:tcW w:w="879" w:type="dxa"/>
            <w:vMerge w:val="restart"/>
          </w:tcPr>
          <w:p w14:paraId="41430DDA" w14:textId="77777777" w:rsidR="007F2A81" w:rsidRPr="00BF6C2C" w:rsidRDefault="007F2A81" w:rsidP="003272B2">
            <w:pPr>
              <w:spacing w:after="0" w:line="240" w:lineRule="auto"/>
              <w:contextualSpacing/>
              <w:jc w:val="center"/>
              <w:rPr>
                <w:rFonts w:ascii="Times New Roman" w:hAnsi="Times New Roman"/>
                <w:sz w:val="20"/>
                <w:szCs w:val="20"/>
              </w:rPr>
            </w:pPr>
            <w:r w:rsidRPr="00BF6C2C">
              <w:rPr>
                <w:rFonts w:ascii="Times New Roman" w:hAnsi="Times New Roman"/>
                <w:sz w:val="20"/>
                <w:szCs w:val="20"/>
              </w:rPr>
              <w:t>10</w:t>
            </w:r>
          </w:p>
        </w:tc>
        <w:tc>
          <w:tcPr>
            <w:tcW w:w="7761" w:type="dxa"/>
          </w:tcPr>
          <w:p w14:paraId="44772CE0" w14:textId="77777777" w:rsidR="007F2A81" w:rsidRPr="00374FF8" w:rsidRDefault="007F2A81" w:rsidP="003272B2">
            <w:pPr>
              <w:autoSpaceDE w:val="0"/>
              <w:autoSpaceDN w:val="0"/>
              <w:adjustRightInd w:val="0"/>
              <w:spacing w:after="0" w:line="240" w:lineRule="auto"/>
              <w:contextualSpacing/>
              <w:jc w:val="both"/>
              <w:rPr>
                <w:rFonts w:ascii="Times New Roman" w:hAnsi="Times New Roman"/>
                <w:color w:val="FF0000"/>
                <w:lang w:bidi="ta-IN"/>
              </w:rPr>
            </w:pPr>
            <w:r>
              <w:rPr>
                <w:rFonts w:ascii="Times New Roman" w:hAnsi="Times New Roman"/>
                <w:sz w:val="24"/>
                <w:szCs w:val="24"/>
              </w:rPr>
              <w:t>What is meant by reliability centered maintenance?</w:t>
            </w:r>
          </w:p>
        </w:tc>
        <w:tc>
          <w:tcPr>
            <w:tcW w:w="810" w:type="dxa"/>
            <w:tcBorders>
              <w:right w:val="single" w:sz="4" w:space="0" w:color="auto"/>
            </w:tcBorders>
          </w:tcPr>
          <w:p w14:paraId="2B016E8F"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2</w:t>
            </w:r>
          </w:p>
        </w:tc>
        <w:tc>
          <w:tcPr>
            <w:tcW w:w="630" w:type="dxa"/>
            <w:vMerge w:val="restart"/>
            <w:tcBorders>
              <w:left w:val="single" w:sz="4" w:space="0" w:color="auto"/>
            </w:tcBorders>
            <w:vAlign w:val="center"/>
          </w:tcPr>
          <w:p w14:paraId="70FB2DFA"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K1</w:t>
            </w:r>
          </w:p>
        </w:tc>
      </w:tr>
      <w:tr w:rsidR="007F2A81" w:rsidRPr="00BF6C2C" w14:paraId="00550392" w14:textId="77777777" w:rsidTr="003272B2">
        <w:tc>
          <w:tcPr>
            <w:tcW w:w="879" w:type="dxa"/>
            <w:vMerge/>
          </w:tcPr>
          <w:p w14:paraId="2F62EB9F"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7761" w:type="dxa"/>
          </w:tcPr>
          <w:p w14:paraId="00F605B6" w14:textId="38BEBE2C" w:rsidR="007F2A81" w:rsidRPr="005E55D9" w:rsidRDefault="007F2A81" w:rsidP="003272B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Reliability centered maintenance is one of the </w:t>
            </w:r>
            <w:r>
              <w:rPr>
                <w:rFonts w:ascii="Times New Roman" w:hAnsi="Times New Roman"/>
                <w:sz w:val="24"/>
                <w:szCs w:val="24"/>
              </w:rPr>
              <w:t>well-established</w:t>
            </w:r>
            <w:r>
              <w:rPr>
                <w:rFonts w:ascii="Times New Roman" w:hAnsi="Times New Roman"/>
                <w:sz w:val="24"/>
                <w:szCs w:val="24"/>
              </w:rPr>
              <w:t xml:space="preserve"> systematic and a </w:t>
            </w:r>
            <w:r>
              <w:rPr>
                <w:rFonts w:ascii="Times New Roman" w:hAnsi="Times New Roman"/>
                <w:sz w:val="24"/>
                <w:szCs w:val="24"/>
              </w:rPr>
              <w:t>step-by-step</w:t>
            </w:r>
            <w:r>
              <w:rPr>
                <w:rFonts w:ascii="Times New Roman" w:hAnsi="Times New Roman"/>
                <w:sz w:val="24"/>
                <w:szCs w:val="24"/>
              </w:rPr>
              <w:t xml:space="preserve"> instructional tool for selecting applicable and appropriate maintenance operational types.</w:t>
            </w:r>
          </w:p>
        </w:tc>
        <w:tc>
          <w:tcPr>
            <w:tcW w:w="810" w:type="dxa"/>
            <w:tcBorders>
              <w:right w:val="single" w:sz="4" w:space="0" w:color="auto"/>
            </w:tcBorders>
          </w:tcPr>
          <w:p w14:paraId="7945CD83"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630" w:type="dxa"/>
            <w:vMerge/>
            <w:tcBorders>
              <w:left w:val="single" w:sz="4" w:space="0" w:color="auto"/>
            </w:tcBorders>
          </w:tcPr>
          <w:p w14:paraId="05EA15DA" w14:textId="77777777" w:rsidR="007F2A81" w:rsidRPr="00BF6C2C" w:rsidRDefault="007F2A81" w:rsidP="003272B2">
            <w:pPr>
              <w:spacing w:after="0" w:line="240" w:lineRule="auto"/>
              <w:contextualSpacing/>
              <w:jc w:val="center"/>
              <w:rPr>
                <w:rFonts w:ascii="Times New Roman" w:hAnsi="Times New Roman"/>
                <w:sz w:val="20"/>
                <w:szCs w:val="20"/>
              </w:rPr>
            </w:pPr>
          </w:p>
        </w:tc>
      </w:tr>
      <w:tr w:rsidR="007F2A81" w:rsidRPr="00BF6C2C" w14:paraId="744BF961" w14:textId="77777777" w:rsidTr="003272B2">
        <w:tc>
          <w:tcPr>
            <w:tcW w:w="879" w:type="dxa"/>
            <w:vMerge w:val="restart"/>
          </w:tcPr>
          <w:p w14:paraId="5876B46E" w14:textId="77777777" w:rsidR="007F2A81" w:rsidRPr="00BF6C2C" w:rsidRDefault="007F2A81" w:rsidP="003272B2">
            <w:pPr>
              <w:spacing w:after="0" w:line="240" w:lineRule="auto"/>
              <w:contextualSpacing/>
              <w:jc w:val="center"/>
              <w:rPr>
                <w:rFonts w:ascii="Times New Roman" w:hAnsi="Times New Roman"/>
                <w:sz w:val="20"/>
                <w:szCs w:val="20"/>
              </w:rPr>
            </w:pPr>
            <w:r w:rsidRPr="00BF6C2C">
              <w:rPr>
                <w:rFonts w:ascii="Times New Roman" w:hAnsi="Times New Roman"/>
                <w:sz w:val="20"/>
                <w:szCs w:val="20"/>
              </w:rPr>
              <w:t>11</w:t>
            </w:r>
          </w:p>
        </w:tc>
        <w:tc>
          <w:tcPr>
            <w:tcW w:w="7761" w:type="dxa"/>
          </w:tcPr>
          <w:p w14:paraId="5CF4C93C" w14:textId="77777777" w:rsidR="007F2A81" w:rsidRPr="00374FF8" w:rsidRDefault="007F2A81" w:rsidP="003272B2">
            <w:pPr>
              <w:autoSpaceDE w:val="0"/>
              <w:autoSpaceDN w:val="0"/>
              <w:adjustRightInd w:val="0"/>
              <w:spacing w:after="0" w:line="240" w:lineRule="auto"/>
              <w:contextualSpacing/>
              <w:jc w:val="both"/>
              <w:rPr>
                <w:rFonts w:ascii="Times New Roman" w:hAnsi="Times New Roman"/>
                <w:color w:val="FF0000"/>
                <w:lang w:bidi="ta-IN"/>
              </w:rPr>
            </w:pPr>
            <w:r>
              <w:rPr>
                <w:rFonts w:ascii="Times New Roman" w:hAnsi="Times New Roman"/>
                <w:sz w:val="24"/>
                <w:szCs w:val="24"/>
              </w:rPr>
              <w:t>What does safety, health and environment pillar of TPM aims at?</w:t>
            </w:r>
          </w:p>
        </w:tc>
        <w:tc>
          <w:tcPr>
            <w:tcW w:w="810" w:type="dxa"/>
            <w:tcBorders>
              <w:right w:val="single" w:sz="4" w:space="0" w:color="auto"/>
            </w:tcBorders>
          </w:tcPr>
          <w:p w14:paraId="35D8F2E4"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2</w:t>
            </w:r>
          </w:p>
        </w:tc>
        <w:tc>
          <w:tcPr>
            <w:tcW w:w="630" w:type="dxa"/>
            <w:vMerge w:val="restart"/>
            <w:tcBorders>
              <w:left w:val="single" w:sz="4" w:space="0" w:color="auto"/>
            </w:tcBorders>
            <w:vAlign w:val="center"/>
          </w:tcPr>
          <w:p w14:paraId="5EEAE47A"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K2</w:t>
            </w:r>
          </w:p>
        </w:tc>
      </w:tr>
      <w:tr w:rsidR="007F2A81" w:rsidRPr="00BF6C2C" w14:paraId="35CC8224" w14:textId="77777777" w:rsidTr="003272B2">
        <w:tc>
          <w:tcPr>
            <w:tcW w:w="879" w:type="dxa"/>
            <w:vMerge/>
          </w:tcPr>
          <w:p w14:paraId="21AAEF02"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7761" w:type="dxa"/>
          </w:tcPr>
          <w:p w14:paraId="359FE171" w14:textId="77777777" w:rsidR="007F2A81" w:rsidRPr="00374FF8" w:rsidRDefault="007F2A81" w:rsidP="003272B2">
            <w:pPr>
              <w:autoSpaceDE w:val="0"/>
              <w:autoSpaceDN w:val="0"/>
              <w:adjustRightInd w:val="0"/>
              <w:spacing w:after="0" w:line="240" w:lineRule="auto"/>
              <w:contextualSpacing/>
              <w:jc w:val="both"/>
              <w:rPr>
                <w:rFonts w:ascii="Times New Roman" w:hAnsi="Times New Roman"/>
                <w:color w:val="FF0000"/>
                <w:lang w:bidi="ta-IN"/>
              </w:rPr>
            </w:pPr>
            <w:r>
              <w:rPr>
                <w:rFonts w:ascii="Times New Roman" w:hAnsi="Times New Roman"/>
                <w:sz w:val="24"/>
                <w:szCs w:val="24"/>
              </w:rPr>
              <w:t>This pillar aims at achieving Zero accident, Zero health damage and Zero fires</w:t>
            </w:r>
          </w:p>
        </w:tc>
        <w:tc>
          <w:tcPr>
            <w:tcW w:w="810" w:type="dxa"/>
            <w:tcBorders>
              <w:right w:val="single" w:sz="4" w:space="0" w:color="auto"/>
            </w:tcBorders>
          </w:tcPr>
          <w:p w14:paraId="51986AFD"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630" w:type="dxa"/>
            <w:vMerge/>
            <w:tcBorders>
              <w:left w:val="single" w:sz="4" w:space="0" w:color="auto"/>
            </w:tcBorders>
          </w:tcPr>
          <w:p w14:paraId="5F4D5BED" w14:textId="77777777" w:rsidR="007F2A81" w:rsidRPr="00BF6C2C" w:rsidRDefault="007F2A81" w:rsidP="003272B2">
            <w:pPr>
              <w:spacing w:after="0" w:line="240" w:lineRule="auto"/>
              <w:contextualSpacing/>
              <w:jc w:val="center"/>
              <w:rPr>
                <w:rFonts w:ascii="Times New Roman" w:hAnsi="Times New Roman"/>
                <w:sz w:val="20"/>
                <w:szCs w:val="20"/>
              </w:rPr>
            </w:pPr>
          </w:p>
        </w:tc>
      </w:tr>
      <w:tr w:rsidR="007F2A81" w:rsidRPr="00BF6C2C" w14:paraId="5180D1ED" w14:textId="77777777" w:rsidTr="003272B2">
        <w:tc>
          <w:tcPr>
            <w:tcW w:w="879" w:type="dxa"/>
            <w:vMerge w:val="restart"/>
          </w:tcPr>
          <w:p w14:paraId="01A98044" w14:textId="77777777" w:rsidR="007F2A81" w:rsidRPr="00BF6C2C" w:rsidRDefault="007F2A81" w:rsidP="003272B2">
            <w:pPr>
              <w:spacing w:after="0" w:line="240" w:lineRule="auto"/>
              <w:contextualSpacing/>
              <w:jc w:val="center"/>
              <w:rPr>
                <w:rFonts w:ascii="Times New Roman" w:hAnsi="Times New Roman"/>
                <w:sz w:val="20"/>
                <w:szCs w:val="20"/>
              </w:rPr>
            </w:pPr>
            <w:r w:rsidRPr="00BF6C2C">
              <w:rPr>
                <w:rFonts w:ascii="Times New Roman" w:hAnsi="Times New Roman"/>
                <w:sz w:val="20"/>
                <w:szCs w:val="20"/>
              </w:rPr>
              <w:t>12</w:t>
            </w:r>
          </w:p>
        </w:tc>
        <w:tc>
          <w:tcPr>
            <w:tcW w:w="7761" w:type="dxa"/>
          </w:tcPr>
          <w:p w14:paraId="5EAA545E" w14:textId="77777777" w:rsidR="007F2A81" w:rsidRPr="00374FF8" w:rsidRDefault="007F2A81" w:rsidP="003272B2">
            <w:pPr>
              <w:autoSpaceDE w:val="0"/>
              <w:autoSpaceDN w:val="0"/>
              <w:adjustRightInd w:val="0"/>
              <w:spacing w:after="0" w:line="240" w:lineRule="auto"/>
              <w:contextualSpacing/>
              <w:jc w:val="both"/>
              <w:rPr>
                <w:rFonts w:ascii="Times New Roman" w:hAnsi="Times New Roman"/>
                <w:color w:val="FF0000"/>
                <w:lang w:bidi="ta-IN"/>
              </w:rPr>
            </w:pPr>
            <w:r>
              <w:rPr>
                <w:rFonts w:ascii="Times New Roman" w:hAnsi="Times New Roman"/>
                <w:sz w:val="24"/>
                <w:szCs w:val="24"/>
              </w:rPr>
              <w:t>What is limitation of breakdown maintenance?</w:t>
            </w:r>
          </w:p>
        </w:tc>
        <w:tc>
          <w:tcPr>
            <w:tcW w:w="810" w:type="dxa"/>
            <w:tcBorders>
              <w:right w:val="single" w:sz="4" w:space="0" w:color="auto"/>
            </w:tcBorders>
          </w:tcPr>
          <w:p w14:paraId="477385AC"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2</w:t>
            </w:r>
          </w:p>
        </w:tc>
        <w:tc>
          <w:tcPr>
            <w:tcW w:w="630" w:type="dxa"/>
            <w:vMerge w:val="restart"/>
            <w:tcBorders>
              <w:left w:val="single" w:sz="4" w:space="0" w:color="auto"/>
            </w:tcBorders>
            <w:vAlign w:val="center"/>
          </w:tcPr>
          <w:p w14:paraId="35DBEF87"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K1</w:t>
            </w:r>
          </w:p>
        </w:tc>
      </w:tr>
      <w:tr w:rsidR="007F2A81" w:rsidRPr="00BF6C2C" w14:paraId="05090DBC" w14:textId="77777777" w:rsidTr="003272B2">
        <w:tc>
          <w:tcPr>
            <w:tcW w:w="879" w:type="dxa"/>
            <w:vMerge/>
          </w:tcPr>
          <w:p w14:paraId="560260AA"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7761" w:type="dxa"/>
          </w:tcPr>
          <w:p w14:paraId="3443455B" w14:textId="77777777" w:rsidR="007F2A81" w:rsidRDefault="007F2A81" w:rsidP="003272B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 Most repairs are poorly planned due to time constraint caused by</w:t>
            </w:r>
          </w:p>
          <w:p w14:paraId="13C8879B" w14:textId="77777777" w:rsidR="007F2A81" w:rsidRDefault="007F2A81" w:rsidP="003272B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production and plant management. This will cost three to four times than</w:t>
            </w:r>
          </w:p>
          <w:p w14:paraId="0F070D18" w14:textId="77777777" w:rsidR="007F2A81" w:rsidRDefault="007F2A81" w:rsidP="003272B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the same repair when it is well planned.</w:t>
            </w:r>
          </w:p>
          <w:p w14:paraId="1C8E05A6" w14:textId="77777777" w:rsidR="007F2A81" w:rsidRDefault="007F2A81" w:rsidP="003272B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 This approach focus only on repair or the symptoms of failure and not on</w:t>
            </w:r>
          </w:p>
          <w:p w14:paraId="0F7B6010" w14:textId="77777777" w:rsidR="007F2A81" w:rsidRDefault="007F2A81" w:rsidP="003272B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the root cause of failure. This results only in increase in the frequency of</w:t>
            </w:r>
          </w:p>
          <w:p w14:paraId="0B21067B" w14:textId="77777777" w:rsidR="007F2A81" w:rsidRPr="00374FF8" w:rsidRDefault="007F2A81" w:rsidP="003272B2">
            <w:pPr>
              <w:autoSpaceDE w:val="0"/>
              <w:autoSpaceDN w:val="0"/>
              <w:adjustRightInd w:val="0"/>
              <w:spacing w:after="0" w:line="240" w:lineRule="auto"/>
              <w:contextualSpacing/>
              <w:jc w:val="both"/>
              <w:rPr>
                <w:rFonts w:ascii="Times New Roman" w:hAnsi="Times New Roman"/>
                <w:color w:val="FF0000"/>
                <w:lang w:bidi="ta-IN"/>
              </w:rPr>
            </w:pPr>
            <w:r>
              <w:rPr>
                <w:rFonts w:ascii="Times New Roman" w:hAnsi="Times New Roman"/>
                <w:sz w:val="24"/>
                <w:szCs w:val="24"/>
              </w:rPr>
              <w:t>repair and correspondingly the maintenance costs.</w:t>
            </w:r>
          </w:p>
        </w:tc>
        <w:tc>
          <w:tcPr>
            <w:tcW w:w="810" w:type="dxa"/>
            <w:tcBorders>
              <w:right w:val="single" w:sz="4" w:space="0" w:color="auto"/>
            </w:tcBorders>
          </w:tcPr>
          <w:p w14:paraId="0D0246CC"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630" w:type="dxa"/>
            <w:vMerge/>
            <w:tcBorders>
              <w:left w:val="single" w:sz="4" w:space="0" w:color="auto"/>
            </w:tcBorders>
            <w:vAlign w:val="center"/>
          </w:tcPr>
          <w:p w14:paraId="2B62B6BC" w14:textId="77777777" w:rsidR="007F2A81" w:rsidRPr="00BF6C2C" w:rsidRDefault="007F2A81" w:rsidP="003272B2">
            <w:pPr>
              <w:spacing w:after="0" w:line="240" w:lineRule="auto"/>
              <w:contextualSpacing/>
              <w:jc w:val="center"/>
              <w:rPr>
                <w:rFonts w:ascii="Times New Roman" w:hAnsi="Times New Roman"/>
                <w:sz w:val="20"/>
                <w:szCs w:val="20"/>
              </w:rPr>
            </w:pPr>
          </w:p>
        </w:tc>
      </w:tr>
      <w:tr w:rsidR="007F2A81" w:rsidRPr="00BF6C2C" w14:paraId="20B5F862" w14:textId="77777777" w:rsidTr="003272B2">
        <w:trPr>
          <w:trHeight w:val="70"/>
        </w:trPr>
        <w:tc>
          <w:tcPr>
            <w:tcW w:w="879" w:type="dxa"/>
            <w:vMerge w:val="restart"/>
          </w:tcPr>
          <w:p w14:paraId="4760AB0E"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13</w:t>
            </w:r>
          </w:p>
        </w:tc>
        <w:tc>
          <w:tcPr>
            <w:tcW w:w="7761" w:type="dxa"/>
          </w:tcPr>
          <w:p w14:paraId="628F160B" w14:textId="77777777" w:rsidR="007F2A81" w:rsidRPr="00374FF8" w:rsidRDefault="007F2A81" w:rsidP="003272B2">
            <w:pPr>
              <w:autoSpaceDE w:val="0"/>
              <w:autoSpaceDN w:val="0"/>
              <w:adjustRightInd w:val="0"/>
              <w:spacing w:after="0" w:line="240" w:lineRule="auto"/>
              <w:contextualSpacing/>
              <w:jc w:val="both"/>
              <w:rPr>
                <w:rFonts w:ascii="Times New Roman" w:hAnsi="Times New Roman"/>
                <w:color w:val="FF0000"/>
                <w:lang w:bidi="ta-IN"/>
              </w:rPr>
            </w:pPr>
            <w:r>
              <w:rPr>
                <w:rFonts w:ascii="Times New Roman" w:hAnsi="Times New Roman"/>
                <w:sz w:val="24"/>
                <w:szCs w:val="24"/>
              </w:rPr>
              <w:t>list the benefits of implementing preventive maintenance.</w:t>
            </w:r>
          </w:p>
        </w:tc>
        <w:tc>
          <w:tcPr>
            <w:tcW w:w="810" w:type="dxa"/>
            <w:tcBorders>
              <w:right w:val="single" w:sz="4" w:space="0" w:color="auto"/>
            </w:tcBorders>
          </w:tcPr>
          <w:p w14:paraId="264D9BA9"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2</w:t>
            </w:r>
          </w:p>
        </w:tc>
        <w:tc>
          <w:tcPr>
            <w:tcW w:w="630" w:type="dxa"/>
            <w:vMerge w:val="restart"/>
            <w:tcBorders>
              <w:left w:val="single" w:sz="4" w:space="0" w:color="auto"/>
            </w:tcBorders>
            <w:vAlign w:val="center"/>
          </w:tcPr>
          <w:p w14:paraId="0A5958F2"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K1</w:t>
            </w:r>
          </w:p>
        </w:tc>
      </w:tr>
      <w:tr w:rsidR="007F2A81" w:rsidRPr="00BF6C2C" w14:paraId="51AF1C2A" w14:textId="77777777" w:rsidTr="003272B2">
        <w:tc>
          <w:tcPr>
            <w:tcW w:w="879" w:type="dxa"/>
            <w:vMerge/>
          </w:tcPr>
          <w:p w14:paraId="0006917C"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7761" w:type="dxa"/>
          </w:tcPr>
          <w:p w14:paraId="1707F946"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It maintains the equipment in good condition to prevent them from bigger</w:t>
            </w:r>
          </w:p>
          <w:p w14:paraId="27F2A0E3"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problems.</w:t>
            </w:r>
          </w:p>
          <w:p w14:paraId="2212FD47" w14:textId="0185A50C"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2. Prolongs the effective life of the </w:t>
            </w:r>
            <w:r>
              <w:rPr>
                <w:rFonts w:ascii="Times New Roman" w:hAnsi="Times New Roman"/>
                <w:sz w:val="24"/>
                <w:szCs w:val="24"/>
              </w:rPr>
              <w:t>equipment’s</w:t>
            </w:r>
            <w:r>
              <w:rPr>
                <w:rFonts w:ascii="Times New Roman" w:hAnsi="Times New Roman"/>
                <w:sz w:val="24"/>
                <w:szCs w:val="24"/>
              </w:rPr>
              <w:t>.</w:t>
            </w:r>
          </w:p>
          <w:p w14:paraId="4D8B41C4"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Detects the problem at earlier stages.</w:t>
            </w:r>
          </w:p>
          <w:p w14:paraId="7266E626"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minimizes/eliminates the rework/scrap and helps in reducing the process</w:t>
            </w:r>
          </w:p>
          <w:p w14:paraId="709839DC"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variability</w:t>
            </w:r>
          </w:p>
          <w:p w14:paraId="1AF0A915" w14:textId="77777777" w:rsidR="007F2A81" w:rsidRPr="00374FF8" w:rsidRDefault="007F2A81" w:rsidP="003272B2">
            <w:pPr>
              <w:autoSpaceDE w:val="0"/>
              <w:autoSpaceDN w:val="0"/>
              <w:adjustRightInd w:val="0"/>
              <w:spacing w:after="0" w:line="240" w:lineRule="auto"/>
              <w:contextualSpacing/>
              <w:jc w:val="both"/>
              <w:rPr>
                <w:rFonts w:ascii="Times New Roman" w:hAnsi="Times New Roman"/>
                <w:color w:val="FF0000"/>
                <w:lang w:bidi="ta-IN"/>
              </w:rPr>
            </w:pPr>
            <w:r>
              <w:rPr>
                <w:rFonts w:ascii="Times New Roman" w:hAnsi="Times New Roman"/>
                <w:sz w:val="24"/>
                <w:szCs w:val="24"/>
              </w:rPr>
              <w:t>5. Significantly reduces unplanned downtime.</w:t>
            </w:r>
          </w:p>
        </w:tc>
        <w:tc>
          <w:tcPr>
            <w:tcW w:w="810" w:type="dxa"/>
            <w:tcBorders>
              <w:right w:val="single" w:sz="4" w:space="0" w:color="auto"/>
            </w:tcBorders>
          </w:tcPr>
          <w:p w14:paraId="1D933D5C"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630" w:type="dxa"/>
            <w:vMerge/>
            <w:tcBorders>
              <w:left w:val="single" w:sz="4" w:space="0" w:color="auto"/>
            </w:tcBorders>
            <w:vAlign w:val="center"/>
          </w:tcPr>
          <w:p w14:paraId="34A5A4C6" w14:textId="77777777" w:rsidR="007F2A81" w:rsidRPr="00BF6C2C" w:rsidRDefault="007F2A81" w:rsidP="003272B2">
            <w:pPr>
              <w:spacing w:after="0" w:line="240" w:lineRule="auto"/>
              <w:contextualSpacing/>
              <w:jc w:val="center"/>
              <w:rPr>
                <w:rFonts w:ascii="Times New Roman" w:hAnsi="Times New Roman"/>
                <w:sz w:val="20"/>
                <w:szCs w:val="20"/>
              </w:rPr>
            </w:pPr>
          </w:p>
        </w:tc>
      </w:tr>
      <w:tr w:rsidR="007F2A81" w:rsidRPr="00BF6C2C" w14:paraId="2911D964" w14:textId="77777777" w:rsidTr="003272B2">
        <w:tc>
          <w:tcPr>
            <w:tcW w:w="879" w:type="dxa"/>
            <w:vMerge w:val="restart"/>
          </w:tcPr>
          <w:p w14:paraId="45D8681A"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14</w:t>
            </w:r>
          </w:p>
        </w:tc>
        <w:tc>
          <w:tcPr>
            <w:tcW w:w="7761" w:type="dxa"/>
          </w:tcPr>
          <w:p w14:paraId="1A1E760E" w14:textId="77777777" w:rsidR="007F2A81" w:rsidRPr="00374FF8" w:rsidRDefault="007F2A81" w:rsidP="003272B2">
            <w:pPr>
              <w:autoSpaceDE w:val="0"/>
              <w:autoSpaceDN w:val="0"/>
              <w:adjustRightInd w:val="0"/>
              <w:spacing w:after="0" w:line="240" w:lineRule="auto"/>
              <w:contextualSpacing/>
              <w:jc w:val="both"/>
              <w:rPr>
                <w:rFonts w:ascii="Times New Roman" w:hAnsi="Times New Roman"/>
                <w:color w:val="FF0000"/>
                <w:lang w:bidi="ta-IN"/>
              </w:rPr>
            </w:pPr>
            <w:r>
              <w:rPr>
                <w:rFonts w:ascii="Times New Roman" w:hAnsi="Times New Roman"/>
                <w:sz w:val="24"/>
                <w:szCs w:val="24"/>
              </w:rPr>
              <w:t>Name the five S principles used for implementations of TPM.</w:t>
            </w:r>
          </w:p>
        </w:tc>
        <w:tc>
          <w:tcPr>
            <w:tcW w:w="810" w:type="dxa"/>
            <w:tcBorders>
              <w:right w:val="single" w:sz="4" w:space="0" w:color="auto"/>
            </w:tcBorders>
          </w:tcPr>
          <w:p w14:paraId="1DA3AAF0"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2</w:t>
            </w:r>
          </w:p>
        </w:tc>
        <w:tc>
          <w:tcPr>
            <w:tcW w:w="630" w:type="dxa"/>
            <w:vMerge w:val="restart"/>
            <w:tcBorders>
              <w:left w:val="single" w:sz="4" w:space="0" w:color="auto"/>
            </w:tcBorders>
            <w:vAlign w:val="center"/>
          </w:tcPr>
          <w:p w14:paraId="2AE18757"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K1</w:t>
            </w:r>
          </w:p>
        </w:tc>
      </w:tr>
      <w:tr w:rsidR="007F2A81" w:rsidRPr="00BF6C2C" w14:paraId="7B9600BF" w14:textId="77777777" w:rsidTr="003272B2">
        <w:tc>
          <w:tcPr>
            <w:tcW w:w="879" w:type="dxa"/>
            <w:vMerge/>
          </w:tcPr>
          <w:p w14:paraId="2CCDA16E"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7761" w:type="dxa"/>
          </w:tcPr>
          <w:p w14:paraId="67B6B31A"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SEIRI – Sort out</w:t>
            </w:r>
          </w:p>
          <w:p w14:paraId="6701EAD9"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SEITON –Organize</w:t>
            </w:r>
          </w:p>
          <w:p w14:paraId="4F9B7114"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SEISO – Shine workplace</w:t>
            </w:r>
          </w:p>
          <w:p w14:paraId="194DFBD6"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SEIKETSU – Standardization</w:t>
            </w:r>
          </w:p>
          <w:p w14:paraId="5FC305F9" w14:textId="77777777" w:rsidR="007F2A81" w:rsidRPr="00374FF8" w:rsidRDefault="007F2A81" w:rsidP="003272B2">
            <w:pPr>
              <w:autoSpaceDE w:val="0"/>
              <w:autoSpaceDN w:val="0"/>
              <w:adjustRightInd w:val="0"/>
              <w:spacing w:after="0" w:line="240" w:lineRule="auto"/>
              <w:contextualSpacing/>
              <w:jc w:val="both"/>
              <w:rPr>
                <w:rFonts w:ascii="Times New Roman" w:hAnsi="Times New Roman"/>
                <w:color w:val="FF0000"/>
                <w:lang w:bidi="ta-IN"/>
              </w:rPr>
            </w:pPr>
            <w:r>
              <w:rPr>
                <w:rFonts w:ascii="Times New Roman" w:hAnsi="Times New Roman"/>
                <w:sz w:val="24"/>
                <w:szCs w:val="24"/>
              </w:rPr>
              <w:t>5. SHITSUKE – Self discipline</w:t>
            </w:r>
          </w:p>
        </w:tc>
        <w:tc>
          <w:tcPr>
            <w:tcW w:w="810" w:type="dxa"/>
            <w:tcBorders>
              <w:right w:val="single" w:sz="4" w:space="0" w:color="auto"/>
            </w:tcBorders>
          </w:tcPr>
          <w:p w14:paraId="57C91B5D"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630" w:type="dxa"/>
            <w:vMerge/>
            <w:tcBorders>
              <w:left w:val="single" w:sz="4" w:space="0" w:color="auto"/>
            </w:tcBorders>
            <w:vAlign w:val="center"/>
          </w:tcPr>
          <w:p w14:paraId="592BACEE" w14:textId="77777777" w:rsidR="007F2A81" w:rsidRPr="00BF6C2C" w:rsidRDefault="007F2A81" w:rsidP="003272B2">
            <w:pPr>
              <w:spacing w:after="0" w:line="240" w:lineRule="auto"/>
              <w:contextualSpacing/>
              <w:jc w:val="center"/>
              <w:rPr>
                <w:rFonts w:ascii="Times New Roman" w:hAnsi="Times New Roman"/>
                <w:sz w:val="20"/>
                <w:szCs w:val="20"/>
              </w:rPr>
            </w:pPr>
          </w:p>
        </w:tc>
      </w:tr>
      <w:tr w:rsidR="007F2A81" w:rsidRPr="00BF6C2C" w14:paraId="63341978" w14:textId="77777777" w:rsidTr="003272B2">
        <w:tc>
          <w:tcPr>
            <w:tcW w:w="879" w:type="dxa"/>
            <w:vMerge w:val="restart"/>
          </w:tcPr>
          <w:p w14:paraId="44A79ADE"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15</w:t>
            </w:r>
          </w:p>
        </w:tc>
        <w:tc>
          <w:tcPr>
            <w:tcW w:w="7761" w:type="dxa"/>
          </w:tcPr>
          <w:p w14:paraId="6CED1DAC" w14:textId="77777777" w:rsidR="007F2A81" w:rsidRPr="00374FF8" w:rsidRDefault="007F2A81" w:rsidP="003272B2">
            <w:pPr>
              <w:autoSpaceDE w:val="0"/>
              <w:autoSpaceDN w:val="0"/>
              <w:adjustRightInd w:val="0"/>
              <w:spacing w:after="0" w:line="240" w:lineRule="auto"/>
              <w:contextualSpacing/>
              <w:jc w:val="both"/>
              <w:rPr>
                <w:rFonts w:ascii="Times New Roman" w:hAnsi="Times New Roman"/>
                <w:color w:val="FF0000"/>
                <w:lang w:bidi="ta-IN"/>
              </w:rPr>
            </w:pPr>
            <w:r>
              <w:rPr>
                <w:rFonts w:ascii="Times New Roman" w:hAnsi="Times New Roman"/>
                <w:sz w:val="24"/>
                <w:szCs w:val="24"/>
              </w:rPr>
              <w:t>List the various pillars of TPM?</w:t>
            </w:r>
          </w:p>
        </w:tc>
        <w:tc>
          <w:tcPr>
            <w:tcW w:w="810" w:type="dxa"/>
            <w:tcBorders>
              <w:right w:val="single" w:sz="4" w:space="0" w:color="auto"/>
            </w:tcBorders>
          </w:tcPr>
          <w:p w14:paraId="5F984652"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2</w:t>
            </w:r>
          </w:p>
        </w:tc>
        <w:tc>
          <w:tcPr>
            <w:tcW w:w="630" w:type="dxa"/>
            <w:vMerge w:val="restart"/>
            <w:tcBorders>
              <w:left w:val="single" w:sz="4" w:space="0" w:color="auto"/>
            </w:tcBorders>
            <w:vAlign w:val="center"/>
          </w:tcPr>
          <w:p w14:paraId="6FCE94EC" w14:textId="77777777" w:rsidR="007F2A81" w:rsidRPr="00BF6C2C" w:rsidRDefault="007F2A81" w:rsidP="003272B2">
            <w:pPr>
              <w:spacing w:after="0" w:line="240" w:lineRule="auto"/>
              <w:contextualSpacing/>
              <w:jc w:val="center"/>
              <w:rPr>
                <w:rFonts w:ascii="Times New Roman" w:hAnsi="Times New Roman"/>
                <w:sz w:val="20"/>
                <w:szCs w:val="20"/>
              </w:rPr>
            </w:pPr>
            <w:r>
              <w:rPr>
                <w:rFonts w:ascii="Times New Roman" w:hAnsi="Times New Roman"/>
                <w:sz w:val="20"/>
                <w:szCs w:val="20"/>
              </w:rPr>
              <w:t>K1</w:t>
            </w:r>
          </w:p>
        </w:tc>
      </w:tr>
      <w:tr w:rsidR="007F2A81" w:rsidRPr="00BF6C2C" w14:paraId="5437FD9E" w14:textId="77777777" w:rsidTr="003272B2">
        <w:tc>
          <w:tcPr>
            <w:tcW w:w="879" w:type="dxa"/>
            <w:vMerge/>
          </w:tcPr>
          <w:p w14:paraId="60C1F49F"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7761" w:type="dxa"/>
          </w:tcPr>
          <w:p w14:paraId="0BD26469" w14:textId="5C6CA9C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1. </w:t>
            </w:r>
            <w:r>
              <w:rPr>
                <w:rFonts w:ascii="Times New Roman" w:hAnsi="Times New Roman"/>
                <w:sz w:val="24"/>
                <w:szCs w:val="24"/>
              </w:rPr>
              <w:t>5, S</w:t>
            </w:r>
            <w:r>
              <w:rPr>
                <w:rFonts w:ascii="Times New Roman" w:hAnsi="Times New Roman"/>
                <w:sz w:val="24"/>
                <w:szCs w:val="24"/>
              </w:rPr>
              <w:t xml:space="preserve"> Principle</w:t>
            </w:r>
          </w:p>
          <w:p w14:paraId="2162D229" w14:textId="21BAC62B"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2. </w:t>
            </w:r>
            <w:r>
              <w:rPr>
                <w:rFonts w:ascii="Times New Roman" w:hAnsi="Times New Roman"/>
                <w:sz w:val="24"/>
                <w:szCs w:val="24"/>
              </w:rPr>
              <w:t>josh</w:t>
            </w:r>
            <w:r>
              <w:rPr>
                <w:rFonts w:ascii="Times New Roman" w:hAnsi="Times New Roman"/>
                <w:sz w:val="24"/>
                <w:szCs w:val="24"/>
              </w:rPr>
              <w:t xml:space="preserve"> </w:t>
            </w:r>
            <w:r>
              <w:rPr>
                <w:rFonts w:ascii="Times New Roman" w:hAnsi="Times New Roman"/>
                <w:sz w:val="24"/>
                <w:szCs w:val="24"/>
              </w:rPr>
              <w:t xml:space="preserve">dozen </w:t>
            </w:r>
            <w:r>
              <w:rPr>
                <w:rFonts w:ascii="Times New Roman" w:hAnsi="Times New Roman"/>
                <w:sz w:val="24"/>
                <w:szCs w:val="24"/>
              </w:rPr>
              <w:t>(JH)</w:t>
            </w:r>
          </w:p>
          <w:p w14:paraId="67252358"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Kaizen</w:t>
            </w:r>
          </w:p>
          <w:p w14:paraId="16C9C681"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planned maintenance</w:t>
            </w:r>
          </w:p>
          <w:p w14:paraId="55D10D0B"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 Quality maintenance.</w:t>
            </w:r>
          </w:p>
          <w:p w14:paraId="4FEE3217"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6. training</w:t>
            </w:r>
          </w:p>
          <w:p w14:paraId="0004870F"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 office TPM</w:t>
            </w:r>
          </w:p>
          <w:p w14:paraId="48BDF0BD" w14:textId="77777777" w:rsidR="007F2A81" w:rsidRPr="00374FF8" w:rsidRDefault="007F2A81" w:rsidP="003272B2">
            <w:pPr>
              <w:autoSpaceDE w:val="0"/>
              <w:autoSpaceDN w:val="0"/>
              <w:adjustRightInd w:val="0"/>
              <w:spacing w:after="0" w:line="240" w:lineRule="auto"/>
              <w:contextualSpacing/>
              <w:jc w:val="both"/>
              <w:rPr>
                <w:rFonts w:ascii="Times New Roman" w:hAnsi="Times New Roman"/>
                <w:color w:val="FF0000"/>
                <w:lang w:bidi="ta-IN"/>
              </w:rPr>
            </w:pPr>
            <w:r>
              <w:rPr>
                <w:rFonts w:ascii="Times New Roman" w:hAnsi="Times New Roman"/>
                <w:sz w:val="24"/>
                <w:szCs w:val="24"/>
              </w:rPr>
              <w:t>8. Safety, health and environment</w:t>
            </w:r>
          </w:p>
        </w:tc>
        <w:tc>
          <w:tcPr>
            <w:tcW w:w="810" w:type="dxa"/>
            <w:tcBorders>
              <w:right w:val="single" w:sz="4" w:space="0" w:color="auto"/>
            </w:tcBorders>
          </w:tcPr>
          <w:p w14:paraId="39C95588" w14:textId="77777777" w:rsidR="007F2A81" w:rsidRPr="00BF6C2C" w:rsidRDefault="007F2A81" w:rsidP="003272B2">
            <w:pPr>
              <w:spacing w:after="0" w:line="240" w:lineRule="auto"/>
              <w:contextualSpacing/>
              <w:jc w:val="center"/>
              <w:rPr>
                <w:rFonts w:ascii="Times New Roman" w:hAnsi="Times New Roman"/>
                <w:sz w:val="20"/>
                <w:szCs w:val="20"/>
              </w:rPr>
            </w:pPr>
          </w:p>
        </w:tc>
        <w:tc>
          <w:tcPr>
            <w:tcW w:w="630" w:type="dxa"/>
            <w:vMerge/>
            <w:tcBorders>
              <w:left w:val="single" w:sz="4" w:space="0" w:color="auto"/>
            </w:tcBorders>
            <w:vAlign w:val="center"/>
          </w:tcPr>
          <w:p w14:paraId="7BE3260F" w14:textId="77777777" w:rsidR="007F2A81" w:rsidRPr="00BF6C2C" w:rsidRDefault="007F2A81" w:rsidP="003272B2">
            <w:pPr>
              <w:spacing w:after="0" w:line="240" w:lineRule="auto"/>
              <w:contextualSpacing/>
              <w:jc w:val="center"/>
              <w:rPr>
                <w:rFonts w:ascii="Times New Roman" w:hAnsi="Times New Roman"/>
                <w:sz w:val="20"/>
                <w:szCs w:val="20"/>
              </w:rPr>
            </w:pPr>
          </w:p>
        </w:tc>
      </w:tr>
    </w:tbl>
    <w:p w14:paraId="03096D18" w14:textId="77777777" w:rsidR="007F2A81" w:rsidRDefault="007F2A81" w:rsidP="007F2A81">
      <w:pPr>
        <w:jc w:val="center"/>
        <w:rPr>
          <w:rFonts w:ascii="Times New Roman" w:hAnsi="Times New Roman"/>
        </w:rPr>
      </w:pPr>
    </w:p>
    <w:tbl>
      <w:tblPr>
        <w:tblW w:w="1008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9576"/>
        <w:gridCol w:w="705"/>
        <w:gridCol w:w="617"/>
      </w:tblGrid>
      <w:tr w:rsidR="007F2A81" w:rsidRPr="00D74BA2" w14:paraId="0710565E" w14:textId="77777777" w:rsidTr="003272B2">
        <w:tc>
          <w:tcPr>
            <w:tcW w:w="10080" w:type="dxa"/>
            <w:gridSpan w:val="4"/>
          </w:tcPr>
          <w:p w14:paraId="1BAAEB44" w14:textId="77777777" w:rsidR="007F2A81" w:rsidRPr="00D74BA2" w:rsidRDefault="007F2A81" w:rsidP="003272B2">
            <w:pPr>
              <w:spacing w:after="0" w:line="240" w:lineRule="auto"/>
              <w:jc w:val="center"/>
              <w:rPr>
                <w:rFonts w:ascii="Times New Roman" w:hAnsi="Times New Roman"/>
                <w:b/>
                <w:sz w:val="20"/>
                <w:szCs w:val="20"/>
              </w:rPr>
            </w:pPr>
            <w:r w:rsidRPr="00D74BA2">
              <w:rPr>
                <w:rFonts w:ascii="Times New Roman" w:hAnsi="Times New Roman"/>
                <w:b/>
                <w:sz w:val="20"/>
                <w:szCs w:val="20"/>
              </w:rPr>
              <w:t>PART – B (12 Mark Questions with Key)</w:t>
            </w:r>
            <w:r>
              <w:rPr>
                <w:rFonts w:ascii="Times New Roman" w:hAnsi="Times New Roman"/>
                <w:b/>
                <w:sz w:val="20"/>
                <w:szCs w:val="20"/>
              </w:rPr>
              <w:t xml:space="preserve">  </w:t>
            </w:r>
          </w:p>
        </w:tc>
      </w:tr>
      <w:tr w:rsidR="007F2A81" w:rsidRPr="00D74BA2" w14:paraId="09291CED" w14:textId="77777777" w:rsidTr="003272B2">
        <w:tc>
          <w:tcPr>
            <w:tcW w:w="883" w:type="dxa"/>
          </w:tcPr>
          <w:p w14:paraId="18CE0348" w14:textId="77777777" w:rsidR="007F2A81" w:rsidRPr="00D74BA2" w:rsidRDefault="007F2A81" w:rsidP="003272B2">
            <w:pPr>
              <w:spacing w:after="0" w:line="240" w:lineRule="auto"/>
              <w:jc w:val="center"/>
              <w:rPr>
                <w:rFonts w:ascii="Times New Roman" w:hAnsi="Times New Roman"/>
                <w:b/>
                <w:sz w:val="20"/>
                <w:szCs w:val="20"/>
              </w:rPr>
            </w:pPr>
            <w:r w:rsidRPr="00D74BA2">
              <w:rPr>
                <w:rFonts w:ascii="Times New Roman" w:hAnsi="Times New Roman"/>
                <w:b/>
                <w:sz w:val="20"/>
                <w:szCs w:val="20"/>
              </w:rPr>
              <w:t>S.</w:t>
            </w:r>
            <w:r>
              <w:rPr>
                <w:rFonts w:ascii="Times New Roman" w:hAnsi="Times New Roman"/>
                <w:b/>
                <w:sz w:val="20"/>
                <w:szCs w:val="20"/>
              </w:rPr>
              <w:t xml:space="preserve"> </w:t>
            </w:r>
            <w:r w:rsidRPr="00D74BA2">
              <w:rPr>
                <w:rFonts w:ascii="Times New Roman" w:hAnsi="Times New Roman"/>
                <w:b/>
                <w:sz w:val="20"/>
                <w:szCs w:val="20"/>
              </w:rPr>
              <w:t>No</w:t>
            </w:r>
            <w:r>
              <w:rPr>
                <w:rFonts w:ascii="Times New Roman" w:hAnsi="Times New Roman"/>
                <w:b/>
                <w:sz w:val="20"/>
                <w:szCs w:val="20"/>
              </w:rPr>
              <w:t>.</w:t>
            </w:r>
          </w:p>
        </w:tc>
        <w:tc>
          <w:tcPr>
            <w:tcW w:w="7757" w:type="dxa"/>
          </w:tcPr>
          <w:p w14:paraId="32609E4D" w14:textId="77777777" w:rsidR="007F2A81" w:rsidRPr="00D74BA2" w:rsidRDefault="007F2A81" w:rsidP="003272B2">
            <w:pPr>
              <w:spacing w:after="0" w:line="240" w:lineRule="auto"/>
              <w:jc w:val="center"/>
              <w:rPr>
                <w:rFonts w:ascii="Times New Roman" w:hAnsi="Times New Roman"/>
                <w:b/>
                <w:sz w:val="20"/>
                <w:szCs w:val="20"/>
              </w:rPr>
            </w:pPr>
            <w:r w:rsidRPr="00D74BA2">
              <w:rPr>
                <w:rFonts w:ascii="Times New Roman" w:hAnsi="Times New Roman"/>
                <w:b/>
                <w:sz w:val="20"/>
                <w:szCs w:val="20"/>
              </w:rPr>
              <w:t>Questions</w:t>
            </w:r>
          </w:p>
        </w:tc>
        <w:tc>
          <w:tcPr>
            <w:tcW w:w="810" w:type="dxa"/>
            <w:tcBorders>
              <w:right w:val="single" w:sz="4" w:space="0" w:color="auto"/>
            </w:tcBorders>
          </w:tcPr>
          <w:p w14:paraId="3FA5ABD7" w14:textId="77777777" w:rsidR="007F2A81" w:rsidRPr="00D74BA2" w:rsidRDefault="007F2A81" w:rsidP="003272B2">
            <w:pPr>
              <w:spacing w:after="0" w:line="240" w:lineRule="auto"/>
              <w:jc w:val="center"/>
              <w:rPr>
                <w:rFonts w:ascii="Times New Roman" w:hAnsi="Times New Roman"/>
                <w:b/>
                <w:sz w:val="20"/>
                <w:szCs w:val="20"/>
              </w:rPr>
            </w:pPr>
            <w:r w:rsidRPr="00D74BA2">
              <w:rPr>
                <w:rFonts w:ascii="Times New Roman" w:hAnsi="Times New Roman"/>
                <w:b/>
                <w:sz w:val="20"/>
                <w:szCs w:val="20"/>
              </w:rPr>
              <w:t xml:space="preserve">Mark </w:t>
            </w:r>
          </w:p>
        </w:tc>
        <w:tc>
          <w:tcPr>
            <w:tcW w:w="630" w:type="dxa"/>
            <w:tcBorders>
              <w:left w:val="single" w:sz="4" w:space="0" w:color="auto"/>
            </w:tcBorders>
          </w:tcPr>
          <w:p w14:paraId="51BE35F7" w14:textId="77777777" w:rsidR="007F2A81" w:rsidRPr="00D74BA2" w:rsidRDefault="007F2A81" w:rsidP="003272B2">
            <w:pPr>
              <w:spacing w:after="0" w:line="240" w:lineRule="auto"/>
              <w:jc w:val="center"/>
              <w:rPr>
                <w:rFonts w:ascii="Times New Roman" w:hAnsi="Times New Roman"/>
                <w:b/>
                <w:sz w:val="20"/>
                <w:szCs w:val="20"/>
              </w:rPr>
            </w:pPr>
            <w:r w:rsidRPr="00D74BA2">
              <w:rPr>
                <w:rFonts w:ascii="Times New Roman" w:hAnsi="Times New Roman"/>
                <w:b/>
                <w:sz w:val="20"/>
                <w:szCs w:val="20"/>
              </w:rPr>
              <w:t>BTL</w:t>
            </w:r>
          </w:p>
        </w:tc>
      </w:tr>
      <w:tr w:rsidR="007F2A81" w:rsidRPr="00D74BA2" w14:paraId="5FA07FC6" w14:textId="77777777" w:rsidTr="003272B2">
        <w:tc>
          <w:tcPr>
            <w:tcW w:w="9450" w:type="dxa"/>
            <w:gridSpan w:val="3"/>
            <w:tcBorders>
              <w:right w:val="single" w:sz="4" w:space="0" w:color="auto"/>
            </w:tcBorders>
          </w:tcPr>
          <w:p w14:paraId="09475B8F" w14:textId="77777777" w:rsidR="007F2A81" w:rsidRPr="0051711C" w:rsidRDefault="007F2A81" w:rsidP="003272B2">
            <w:pPr>
              <w:spacing w:after="0" w:line="240" w:lineRule="auto"/>
              <w:contextualSpacing/>
              <w:jc w:val="both"/>
              <w:rPr>
                <w:rFonts w:ascii="Times New Roman" w:hAnsi="Times New Roman"/>
                <w:color w:val="FF0000"/>
                <w:sz w:val="21"/>
                <w:szCs w:val="21"/>
              </w:rPr>
            </w:pPr>
            <w:proofErr w:type="gramStart"/>
            <w:r>
              <w:rPr>
                <w:rFonts w:ascii="Times New Roman" w:hAnsi="Times New Roman"/>
                <w:b/>
                <w:color w:val="FF0000"/>
                <w:sz w:val="20"/>
                <w:szCs w:val="20"/>
              </w:rPr>
              <w:t>CO2</w:t>
            </w:r>
            <w:r w:rsidRPr="0051711C">
              <w:rPr>
                <w:rFonts w:ascii="Times New Roman" w:hAnsi="Times New Roman"/>
                <w:b/>
                <w:color w:val="FF0000"/>
                <w:sz w:val="20"/>
                <w:szCs w:val="20"/>
              </w:rPr>
              <w:t xml:space="preserve"> :</w:t>
            </w:r>
            <w:proofErr w:type="gramEnd"/>
            <w:r w:rsidRPr="0051711C">
              <w:rPr>
                <w:rFonts w:ascii="Times New Roman" w:hAnsi="Times New Roman"/>
                <w:b/>
                <w:color w:val="FF0000"/>
                <w:sz w:val="20"/>
                <w:szCs w:val="20"/>
              </w:rPr>
              <w:t xml:space="preserve"> </w:t>
            </w:r>
            <w:r>
              <w:rPr>
                <w:rFonts w:ascii="Times New Roman" w:hAnsi="Times New Roman"/>
                <w:b/>
                <w:color w:val="FF0000"/>
                <w:sz w:val="20"/>
                <w:szCs w:val="20"/>
              </w:rPr>
              <w:t xml:space="preserve"> </w:t>
            </w:r>
            <w:r>
              <w:rPr>
                <w:rFonts w:ascii="Times New Roman" w:hAnsi="Times New Roman"/>
                <w:color w:val="FF0000"/>
                <w:sz w:val="21"/>
                <w:szCs w:val="21"/>
              </w:rPr>
              <w:t>Discuss maintenance policies with special reference to preventive maintenance</w:t>
            </w:r>
          </w:p>
          <w:p w14:paraId="11903DEA" w14:textId="77777777" w:rsidR="007F2A81" w:rsidRPr="00C67F27" w:rsidRDefault="007F2A81" w:rsidP="003272B2">
            <w:pPr>
              <w:spacing w:after="0" w:line="240" w:lineRule="auto"/>
              <w:rPr>
                <w:rFonts w:ascii="Times New Roman" w:hAnsi="Times New Roman"/>
                <w:b/>
                <w:color w:val="FF0000"/>
                <w:sz w:val="20"/>
                <w:szCs w:val="20"/>
              </w:rPr>
            </w:pPr>
          </w:p>
        </w:tc>
        <w:tc>
          <w:tcPr>
            <w:tcW w:w="630" w:type="dxa"/>
            <w:tcBorders>
              <w:left w:val="single" w:sz="4" w:space="0" w:color="auto"/>
            </w:tcBorders>
          </w:tcPr>
          <w:p w14:paraId="65A3FFFD" w14:textId="77777777" w:rsidR="007F2A81" w:rsidRPr="00421A13" w:rsidRDefault="007F2A81" w:rsidP="003272B2">
            <w:pPr>
              <w:spacing w:after="0" w:line="240" w:lineRule="auto"/>
              <w:rPr>
                <w:rFonts w:ascii="Times New Roman" w:hAnsi="Times New Roman"/>
                <w:b/>
                <w:sz w:val="20"/>
                <w:szCs w:val="20"/>
              </w:rPr>
            </w:pPr>
          </w:p>
        </w:tc>
      </w:tr>
      <w:tr w:rsidR="007F2A81" w:rsidRPr="00D74BA2" w14:paraId="43B3EFC5" w14:textId="77777777" w:rsidTr="003272B2">
        <w:trPr>
          <w:trHeight w:val="665"/>
        </w:trPr>
        <w:tc>
          <w:tcPr>
            <w:tcW w:w="883" w:type="dxa"/>
            <w:vMerge w:val="restart"/>
          </w:tcPr>
          <w:p w14:paraId="2B52BA3B" w14:textId="77777777" w:rsidR="007F2A81" w:rsidRPr="00D74BA2" w:rsidRDefault="007F2A81" w:rsidP="003272B2">
            <w:pPr>
              <w:spacing w:after="0" w:line="240" w:lineRule="auto"/>
              <w:jc w:val="center"/>
              <w:rPr>
                <w:rFonts w:ascii="Times New Roman" w:hAnsi="Times New Roman"/>
                <w:sz w:val="20"/>
                <w:szCs w:val="20"/>
              </w:rPr>
            </w:pPr>
            <w:r w:rsidRPr="00D74BA2">
              <w:rPr>
                <w:rFonts w:ascii="Times New Roman" w:hAnsi="Times New Roman"/>
                <w:sz w:val="20"/>
                <w:szCs w:val="20"/>
              </w:rPr>
              <w:t>1</w:t>
            </w:r>
          </w:p>
        </w:tc>
        <w:tc>
          <w:tcPr>
            <w:tcW w:w="7757" w:type="dxa"/>
            <w:tcBorders>
              <w:bottom w:val="single" w:sz="4" w:space="0" w:color="auto"/>
            </w:tcBorders>
          </w:tcPr>
          <w:p w14:paraId="1FBF211C"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Explain with sketch various types of maintenance</w:t>
            </w:r>
          </w:p>
          <w:p w14:paraId="0265E114" w14:textId="77777777" w:rsidR="007F2A81" w:rsidRPr="001F4AC7" w:rsidRDefault="007F2A81" w:rsidP="003272B2">
            <w:pPr>
              <w:spacing w:after="0" w:line="240" w:lineRule="auto"/>
              <w:rPr>
                <w:rFonts w:ascii="Times New Roman" w:hAnsi="Times New Roman"/>
                <w:b/>
                <w:sz w:val="20"/>
                <w:szCs w:val="20"/>
              </w:rPr>
            </w:pPr>
            <w:r>
              <w:rPr>
                <w:rFonts w:ascii="Times New Roman" w:hAnsi="Times New Roman"/>
                <w:sz w:val="24"/>
                <w:szCs w:val="24"/>
              </w:rPr>
              <w:t>approach?</w:t>
            </w:r>
          </w:p>
        </w:tc>
        <w:tc>
          <w:tcPr>
            <w:tcW w:w="810" w:type="dxa"/>
            <w:tcBorders>
              <w:bottom w:val="single" w:sz="4" w:space="0" w:color="auto"/>
              <w:right w:val="single" w:sz="4" w:space="0" w:color="auto"/>
            </w:tcBorders>
            <w:vAlign w:val="center"/>
          </w:tcPr>
          <w:p w14:paraId="19786EB2" w14:textId="77777777" w:rsidR="007F2A81" w:rsidRPr="001F4AC7" w:rsidRDefault="007F2A81" w:rsidP="003272B2">
            <w:pPr>
              <w:spacing w:after="0" w:line="240" w:lineRule="auto"/>
              <w:jc w:val="center"/>
              <w:rPr>
                <w:rFonts w:ascii="Times New Roman" w:hAnsi="Times New Roman"/>
                <w:b/>
                <w:sz w:val="20"/>
                <w:szCs w:val="20"/>
              </w:rPr>
            </w:pPr>
            <w:r w:rsidRPr="001F4AC7">
              <w:rPr>
                <w:rFonts w:ascii="Times New Roman" w:hAnsi="Times New Roman"/>
                <w:b/>
                <w:sz w:val="20"/>
                <w:szCs w:val="20"/>
              </w:rPr>
              <w:t>12</w:t>
            </w:r>
          </w:p>
          <w:p w14:paraId="3C3B5F82" w14:textId="77777777" w:rsidR="007F2A81" w:rsidRPr="003D2336" w:rsidRDefault="007F2A81" w:rsidP="003272B2">
            <w:pPr>
              <w:spacing w:after="0" w:line="240" w:lineRule="auto"/>
              <w:jc w:val="center"/>
              <w:rPr>
                <w:rFonts w:ascii="Times New Roman" w:hAnsi="Times New Roman"/>
                <w:sz w:val="20"/>
                <w:szCs w:val="20"/>
              </w:rPr>
            </w:pPr>
          </w:p>
        </w:tc>
        <w:tc>
          <w:tcPr>
            <w:tcW w:w="630" w:type="dxa"/>
            <w:vMerge w:val="restart"/>
            <w:tcBorders>
              <w:left w:val="single" w:sz="4" w:space="0" w:color="auto"/>
            </w:tcBorders>
            <w:vAlign w:val="center"/>
          </w:tcPr>
          <w:p w14:paraId="4CCBDB96" w14:textId="77777777" w:rsidR="007F2A81" w:rsidRPr="00D74BA2" w:rsidRDefault="007F2A81" w:rsidP="003272B2">
            <w:pPr>
              <w:spacing w:after="0" w:line="240" w:lineRule="auto"/>
              <w:jc w:val="center"/>
              <w:rPr>
                <w:rFonts w:ascii="Times New Roman" w:hAnsi="Times New Roman"/>
                <w:sz w:val="20"/>
                <w:szCs w:val="20"/>
              </w:rPr>
            </w:pPr>
            <w:r>
              <w:rPr>
                <w:rFonts w:ascii="Times New Roman" w:hAnsi="Times New Roman"/>
                <w:sz w:val="20"/>
                <w:szCs w:val="20"/>
              </w:rPr>
              <w:t>K2</w:t>
            </w:r>
          </w:p>
        </w:tc>
      </w:tr>
      <w:tr w:rsidR="007F2A81" w:rsidRPr="00D74BA2" w14:paraId="5EEB1838" w14:textId="77777777" w:rsidTr="003272B2">
        <w:trPr>
          <w:trHeight w:val="830"/>
        </w:trPr>
        <w:tc>
          <w:tcPr>
            <w:tcW w:w="883" w:type="dxa"/>
            <w:vMerge/>
          </w:tcPr>
          <w:p w14:paraId="69023015" w14:textId="77777777" w:rsidR="007F2A81" w:rsidRPr="00D74BA2" w:rsidRDefault="007F2A81" w:rsidP="003272B2">
            <w:pPr>
              <w:spacing w:after="0" w:line="240" w:lineRule="auto"/>
              <w:jc w:val="center"/>
              <w:rPr>
                <w:rFonts w:ascii="Times New Roman" w:hAnsi="Times New Roman"/>
                <w:sz w:val="20"/>
                <w:szCs w:val="20"/>
              </w:rPr>
            </w:pPr>
          </w:p>
        </w:tc>
        <w:tc>
          <w:tcPr>
            <w:tcW w:w="7757" w:type="dxa"/>
            <w:tcBorders>
              <w:top w:val="single" w:sz="4" w:space="0" w:color="auto"/>
            </w:tcBorders>
          </w:tcPr>
          <w:p w14:paraId="13FB7577" w14:textId="0515C176" w:rsidR="007F2A81" w:rsidRDefault="007F2A81" w:rsidP="003272B2">
            <w:pPr>
              <w:spacing w:after="0" w:line="240" w:lineRule="auto"/>
              <w:rPr>
                <w:rFonts w:ascii="Times New Roman" w:hAnsi="Times New Roman"/>
                <w:b/>
                <w:sz w:val="20"/>
                <w:szCs w:val="20"/>
              </w:rPr>
            </w:pPr>
            <w:r w:rsidRPr="003D2336">
              <w:rPr>
                <w:rFonts w:ascii="Times New Roman" w:hAnsi="Times New Roman"/>
                <w:b/>
                <w:noProof/>
                <w:sz w:val="20"/>
                <w:szCs w:val="20"/>
              </w:rPr>
              <w:drawing>
                <wp:inline distT="0" distB="0" distL="0" distR="0" wp14:anchorId="1B88046D" wp14:editId="7BABB398">
                  <wp:extent cx="5943600" cy="3048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048000"/>
                          </a:xfrm>
                          <a:prstGeom prst="rect">
                            <a:avLst/>
                          </a:prstGeom>
                          <a:noFill/>
                          <a:ln>
                            <a:noFill/>
                          </a:ln>
                        </pic:spPr>
                      </pic:pic>
                    </a:graphicData>
                  </a:graphic>
                </wp:inline>
              </w:drawing>
            </w:r>
          </w:p>
          <w:p w14:paraId="30D615EC" w14:textId="77777777" w:rsidR="007F2A81" w:rsidRDefault="007F2A81" w:rsidP="003272B2">
            <w:pPr>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Basically</w:t>
            </w:r>
            <w:proofErr w:type="gramEnd"/>
            <w:r>
              <w:rPr>
                <w:rFonts w:ascii="Times New Roman" w:hAnsi="Times New Roman"/>
                <w:sz w:val="24"/>
                <w:szCs w:val="24"/>
              </w:rPr>
              <w:t xml:space="preserve"> there are two types of maintenance tasks they</w:t>
            </w:r>
          </w:p>
          <w:p w14:paraId="2013C159"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are</w:t>
            </w:r>
          </w:p>
          <w:p w14:paraId="30ED392B"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NewRoman" w:hAnsi="TimesNewRoman" w:cs="TimesNewRoman"/>
                <w:sz w:val="24"/>
                <w:szCs w:val="24"/>
              </w:rPr>
              <w:t xml:space="preserve"> </w:t>
            </w:r>
            <w:r>
              <w:rPr>
                <w:rFonts w:ascii="Times New Roman" w:hAnsi="Times New Roman"/>
                <w:sz w:val="24"/>
                <w:szCs w:val="24"/>
              </w:rPr>
              <w:t>Breakdown maintenance</w:t>
            </w:r>
          </w:p>
          <w:p w14:paraId="17B6E530"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NewRoman" w:hAnsi="TimesNewRoman" w:cs="TimesNewRoman"/>
                <w:sz w:val="24"/>
                <w:szCs w:val="24"/>
              </w:rPr>
              <w:lastRenderedPageBreak/>
              <w:t xml:space="preserve"> </w:t>
            </w:r>
            <w:r>
              <w:rPr>
                <w:rFonts w:ascii="Times New Roman" w:hAnsi="Times New Roman"/>
                <w:sz w:val="24"/>
                <w:szCs w:val="24"/>
              </w:rPr>
              <w:t>Planned maintenance</w:t>
            </w:r>
          </w:p>
          <w:p w14:paraId="5E832F9D"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Planned maintenance may further be classified into</w:t>
            </w:r>
          </w:p>
          <w:p w14:paraId="69C67752"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NewRoman" w:hAnsi="TimesNewRoman" w:cs="TimesNewRoman"/>
                <w:sz w:val="24"/>
                <w:szCs w:val="24"/>
              </w:rPr>
              <w:t xml:space="preserve"> </w:t>
            </w:r>
            <w:r>
              <w:rPr>
                <w:rFonts w:ascii="Times New Roman" w:hAnsi="Times New Roman"/>
                <w:sz w:val="24"/>
                <w:szCs w:val="24"/>
              </w:rPr>
              <w:t>Preventive maintenance</w:t>
            </w:r>
          </w:p>
          <w:p w14:paraId="7DDC6418"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NewRoman" w:hAnsi="TimesNewRoman" w:cs="TimesNewRoman"/>
                <w:sz w:val="24"/>
                <w:szCs w:val="24"/>
              </w:rPr>
              <w:t xml:space="preserve"> </w:t>
            </w:r>
            <w:r>
              <w:rPr>
                <w:rFonts w:ascii="Times New Roman" w:hAnsi="Times New Roman"/>
                <w:sz w:val="24"/>
                <w:szCs w:val="24"/>
              </w:rPr>
              <w:t>Corrective maintenance</w:t>
            </w:r>
          </w:p>
          <w:p w14:paraId="0AF8EEB9"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NewRoman" w:hAnsi="TimesNewRoman" w:cs="TimesNewRoman"/>
                <w:sz w:val="24"/>
                <w:szCs w:val="24"/>
              </w:rPr>
              <w:t xml:space="preserve"> </w:t>
            </w:r>
            <w:r>
              <w:rPr>
                <w:rFonts w:ascii="Times New Roman" w:hAnsi="Times New Roman"/>
                <w:sz w:val="24"/>
                <w:szCs w:val="24"/>
              </w:rPr>
              <w:t>Predictive maintenance</w:t>
            </w:r>
          </w:p>
          <w:p w14:paraId="0AEAE862"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NewRoman" w:hAnsi="TimesNewRoman" w:cs="TimesNewRoman"/>
                <w:sz w:val="24"/>
                <w:szCs w:val="24"/>
              </w:rPr>
              <w:t xml:space="preserve"> </w:t>
            </w:r>
            <w:r>
              <w:rPr>
                <w:rFonts w:ascii="Times New Roman" w:hAnsi="Times New Roman"/>
                <w:sz w:val="24"/>
                <w:szCs w:val="24"/>
              </w:rPr>
              <w:t>Condition based maintenance</w:t>
            </w:r>
          </w:p>
          <w:p w14:paraId="70E19B6A"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NewRoman" w:hAnsi="TimesNewRoman" w:cs="TimesNewRoman"/>
                <w:sz w:val="24"/>
                <w:szCs w:val="24"/>
              </w:rPr>
              <w:t xml:space="preserve"> </w:t>
            </w:r>
            <w:r>
              <w:rPr>
                <w:rFonts w:ascii="Times New Roman" w:hAnsi="Times New Roman"/>
                <w:sz w:val="24"/>
                <w:szCs w:val="24"/>
              </w:rPr>
              <w:t>Reliability centered maintenance</w:t>
            </w:r>
          </w:p>
          <w:p w14:paraId="1A142AF8"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Corrective maintenance</w:t>
            </w:r>
          </w:p>
          <w:p w14:paraId="12C13082"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main objectives of this program</w:t>
            </w:r>
          </w:p>
          <w:p w14:paraId="186E987C"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are to</w:t>
            </w:r>
          </w:p>
          <w:p w14:paraId="65DC9BCB"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NewRoman" w:hAnsi="TimesNewRoman" w:cs="TimesNewRoman"/>
                <w:sz w:val="24"/>
                <w:szCs w:val="24"/>
              </w:rPr>
              <w:t xml:space="preserve"> </w:t>
            </w:r>
            <w:r>
              <w:rPr>
                <w:rFonts w:ascii="Times New Roman" w:hAnsi="Times New Roman"/>
                <w:sz w:val="24"/>
                <w:szCs w:val="24"/>
              </w:rPr>
              <w:t>Eliminate breakdowns</w:t>
            </w:r>
          </w:p>
          <w:p w14:paraId="5B51B747"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NewRoman" w:hAnsi="TimesNewRoman" w:cs="TimesNewRoman"/>
                <w:sz w:val="24"/>
                <w:szCs w:val="24"/>
              </w:rPr>
              <w:t xml:space="preserve"> </w:t>
            </w:r>
            <w:r>
              <w:rPr>
                <w:rFonts w:ascii="Times New Roman" w:hAnsi="Times New Roman"/>
                <w:sz w:val="24"/>
                <w:szCs w:val="24"/>
              </w:rPr>
              <w:t>Eliminate deviations from optimum operating conditions</w:t>
            </w:r>
          </w:p>
          <w:p w14:paraId="68F0F449"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NewRoman" w:hAnsi="TimesNewRoman" w:cs="TimesNewRoman"/>
                <w:sz w:val="24"/>
                <w:szCs w:val="24"/>
              </w:rPr>
              <w:t xml:space="preserve"> </w:t>
            </w:r>
            <w:r>
              <w:rPr>
                <w:rFonts w:ascii="Times New Roman" w:hAnsi="Times New Roman"/>
                <w:sz w:val="24"/>
                <w:szCs w:val="24"/>
              </w:rPr>
              <w:t>Eliminate unnecessary repairs</w:t>
            </w:r>
          </w:p>
          <w:p w14:paraId="7ED87805" w14:textId="77777777" w:rsidR="007F2A81" w:rsidRDefault="007F2A81" w:rsidP="003272B2">
            <w:pPr>
              <w:spacing w:after="0" w:line="240" w:lineRule="auto"/>
              <w:rPr>
                <w:rFonts w:ascii="Times New Roman" w:hAnsi="Times New Roman"/>
                <w:sz w:val="24"/>
                <w:szCs w:val="24"/>
              </w:rPr>
            </w:pPr>
            <w:r>
              <w:rPr>
                <w:rFonts w:ascii="TimesNewRoman" w:hAnsi="TimesNewRoman" w:cs="TimesNewRoman"/>
                <w:sz w:val="24"/>
                <w:szCs w:val="24"/>
              </w:rPr>
              <w:t xml:space="preserve"> </w:t>
            </w:r>
            <w:r>
              <w:rPr>
                <w:rFonts w:ascii="Times New Roman" w:hAnsi="Times New Roman"/>
                <w:sz w:val="24"/>
                <w:szCs w:val="24"/>
              </w:rPr>
              <w:t>Optimize all critical plant systems</w:t>
            </w:r>
          </w:p>
          <w:p w14:paraId="51816069"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Preventive maintenance</w:t>
            </w:r>
          </w:p>
          <w:p w14:paraId="6B5C7B14"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It is a maintenance program which is committed to the elimination or</w:t>
            </w:r>
          </w:p>
          <w:p w14:paraId="55EA8D6C"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prevention of corrective and break down maintenance.</w:t>
            </w:r>
          </w:p>
          <w:p w14:paraId="22405C73"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Benefits of preventive maintenance</w:t>
            </w:r>
          </w:p>
          <w:p w14:paraId="1A27770E" w14:textId="33A057B7" w:rsidR="007F2A81" w:rsidRDefault="007F2A81" w:rsidP="003272B2">
            <w:pPr>
              <w:autoSpaceDE w:val="0"/>
              <w:autoSpaceDN w:val="0"/>
              <w:adjustRightInd w:val="0"/>
              <w:spacing w:after="0" w:line="240" w:lineRule="auto"/>
              <w:rPr>
                <w:rFonts w:ascii="Times New Roman" w:hAnsi="Times New Roman"/>
                <w:sz w:val="24"/>
                <w:szCs w:val="24"/>
              </w:rPr>
            </w:pPr>
            <w:r>
              <w:rPr>
                <w:rFonts w:ascii="TimesNewRoman" w:hAnsi="TimesNewRoman" w:cs="TimesNewRoman"/>
                <w:sz w:val="24"/>
                <w:szCs w:val="24"/>
              </w:rPr>
              <w:t xml:space="preserve"> </w:t>
            </w:r>
            <w:r>
              <w:rPr>
                <w:rFonts w:ascii="Times New Roman" w:hAnsi="Times New Roman"/>
                <w:sz w:val="24"/>
                <w:szCs w:val="24"/>
              </w:rPr>
              <w:t xml:space="preserve">It maintains the equipment in good condition to </w:t>
            </w:r>
            <w:r>
              <w:rPr>
                <w:rFonts w:ascii="Times New Roman" w:hAnsi="Times New Roman"/>
                <w:sz w:val="24"/>
                <w:szCs w:val="24"/>
              </w:rPr>
              <w:t>preventing</w:t>
            </w:r>
            <w:r>
              <w:rPr>
                <w:rFonts w:ascii="Times New Roman" w:hAnsi="Times New Roman"/>
                <w:sz w:val="24"/>
                <w:szCs w:val="24"/>
              </w:rPr>
              <w:t xml:space="preserve"> them from</w:t>
            </w:r>
          </w:p>
          <w:p w14:paraId="770F0E4D"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bigger problems.</w:t>
            </w:r>
          </w:p>
          <w:p w14:paraId="17A4A559" w14:textId="414D073A" w:rsidR="007F2A81" w:rsidRDefault="007F2A81" w:rsidP="003272B2">
            <w:pPr>
              <w:autoSpaceDE w:val="0"/>
              <w:autoSpaceDN w:val="0"/>
              <w:adjustRightInd w:val="0"/>
              <w:spacing w:after="0" w:line="240" w:lineRule="auto"/>
              <w:rPr>
                <w:rFonts w:ascii="Times New Roman" w:hAnsi="Times New Roman"/>
                <w:sz w:val="24"/>
                <w:szCs w:val="24"/>
              </w:rPr>
            </w:pPr>
            <w:r>
              <w:rPr>
                <w:rFonts w:ascii="TimesNewRoman" w:hAnsi="TimesNewRoman" w:cs="TimesNewRoman"/>
                <w:sz w:val="24"/>
                <w:szCs w:val="24"/>
              </w:rPr>
              <w:t xml:space="preserve"> </w:t>
            </w:r>
            <w:r>
              <w:rPr>
                <w:rFonts w:ascii="Times New Roman" w:hAnsi="Times New Roman"/>
                <w:sz w:val="24"/>
                <w:szCs w:val="24"/>
              </w:rPr>
              <w:t xml:space="preserve">Prolongs the effective life of the </w:t>
            </w:r>
            <w:r>
              <w:rPr>
                <w:rFonts w:ascii="Times New Roman" w:hAnsi="Times New Roman"/>
                <w:sz w:val="24"/>
                <w:szCs w:val="24"/>
              </w:rPr>
              <w:t>equipment’s</w:t>
            </w:r>
            <w:r>
              <w:rPr>
                <w:rFonts w:ascii="Times New Roman" w:hAnsi="Times New Roman"/>
                <w:sz w:val="24"/>
                <w:szCs w:val="24"/>
              </w:rPr>
              <w:t>.</w:t>
            </w:r>
          </w:p>
          <w:p w14:paraId="22680719"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NewRoman" w:hAnsi="TimesNewRoman" w:cs="TimesNewRoman"/>
                <w:sz w:val="24"/>
                <w:szCs w:val="24"/>
              </w:rPr>
              <w:t xml:space="preserve"> </w:t>
            </w:r>
            <w:r>
              <w:rPr>
                <w:rFonts w:ascii="Times New Roman" w:hAnsi="Times New Roman"/>
                <w:sz w:val="24"/>
                <w:szCs w:val="24"/>
              </w:rPr>
              <w:t>Detects the problem at earlier stages.</w:t>
            </w:r>
          </w:p>
          <w:p w14:paraId="0BE513AA"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NewRoman" w:hAnsi="TimesNewRoman" w:cs="TimesNewRoman"/>
                <w:sz w:val="24"/>
                <w:szCs w:val="24"/>
              </w:rPr>
              <w:t xml:space="preserve"> </w:t>
            </w:r>
            <w:r>
              <w:rPr>
                <w:rFonts w:ascii="Times New Roman" w:hAnsi="Times New Roman"/>
                <w:sz w:val="24"/>
                <w:szCs w:val="24"/>
              </w:rPr>
              <w:t>Minimize/eliminates the rework/scrap and helps in reducing the</w:t>
            </w:r>
          </w:p>
          <w:p w14:paraId="6E302278"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process variability.</w:t>
            </w:r>
          </w:p>
          <w:p w14:paraId="47A73AE6"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NewRoman" w:hAnsi="TimesNewRoman" w:cs="TimesNewRoman"/>
                <w:sz w:val="24"/>
                <w:szCs w:val="24"/>
              </w:rPr>
              <w:t xml:space="preserve"> </w:t>
            </w:r>
            <w:r>
              <w:rPr>
                <w:rFonts w:ascii="Times New Roman" w:hAnsi="Times New Roman"/>
                <w:sz w:val="24"/>
                <w:szCs w:val="24"/>
              </w:rPr>
              <w:t>Significantly reduces unplanned</w:t>
            </w:r>
          </w:p>
          <w:p w14:paraId="758B5335"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downtime. Predictive Maintenance</w:t>
            </w:r>
          </w:p>
          <w:p w14:paraId="7D04074B"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Predictive maintenance is a management technique that uses regular</w:t>
            </w:r>
          </w:p>
          <w:p w14:paraId="1E98CFF2"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evaluation of the actual operating conditions of the plant equipment.</w:t>
            </w:r>
          </w:p>
          <w:p w14:paraId="676E2897"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Benefits of preventive maintenance</w:t>
            </w:r>
          </w:p>
          <w:p w14:paraId="0818131C" w14:textId="77777777" w:rsidR="007F2A81" w:rsidRDefault="007F2A81" w:rsidP="003272B2">
            <w:pPr>
              <w:spacing w:after="0" w:line="240" w:lineRule="auto"/>
              <w:rPr>
                <w:rFonts w:ascii="Times New Roman" w:hAnsi="Times New Roman"/>
                <w:sz w:val="24"/>
                <w:szCs w:val="24"/>
              </w:rPr>
            </w:pPr>
            <w:r>
              <w:rPr>
                <w:rFonts w:ascii="TimesNewRoman" w:hAnsi="TimesNewRoman" w:cs="TimesNewRoman"/>
                <w:sz w:val="24"/>
                <w:szCs w:val="24"/>
              </w:rPr>
              <w:t xml:space="preserve"> </w:t>
            </w:r>
            <w:r>
              <w:rPr>
                <w:rFonts w:ascii="Times New Roman" w:hAnsi="Times New Roman"/>
                <w:sz w:val="24"/>
                <w:szCs w:val="24"/>
              </w:rPr>
              <w:t>Reduced breakdown losses.</w:t>
            </w:r>
          </w:p>
          <w:p w14:paraId="1EA1BC04"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NewRoman" w:hAnsi="TimesNewRoman" w:cs="TimesNewRoman"/>
                <w:sz w:val="24"/>
                <w:szCs w:val="24"/>
              </w:rPr>
              <w:t xml:space="preserve"> </w:t>
            </w:r>
            <w:r>
              <w:rPr>
                <w:rFonts w:ascii="Times New Roman" w:hAnsi="Times New Roman"/>
                <w:sz w:val="24"/>
                <w:szCs w:val="24"/>
              </w:rPr>
              <w:t>Reduction of quality defects.</w:t>
            </w:r>
          </w:p>
          <w:p w14:paraId="3DB6AAB0"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NewRoman" w:hAnsi="TimesNewRoman" w:cs="TimesNewRoman"/>
                <w:sz w:val="24"/>
                <w:szCs w:val="24"/>
              </w:rPr>
              <w:t xml:space="preserve"> </w:t>
            </w:r>
            <w:r>
              <w:rPr>
                <w:rFonts w:ascii="Times New Roman" w:hAnsi="Times New Roman"/>
                <w:sz w:val="24"/>
                <w:szCs w:val="24"/>
              </w:rPr>
              <w:t>Increased net operating profit</w:t>
            </w:r>
          </w:p>
          <w:p w14:paraId="23BEF57C"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NewRoman" w:hAnsi="TimesNewRoman" w:cs="TimesNewRoman"/>
                <w:sz w:val="24"/>
                <w:szCs w:val="24"/>
              </w:rPr>
              <w:t xml:space="preserve"> </w:t>
            </w:r>
            <w:r>
              <w:rPr>
                <w:rFonts w:ascii="Times New Roman" w:hAnsi="Times New Roman"/>
                <w:sz w:val="24"/>
                <w:szCs w:val="24"/>
              </w:rPr>
              <w:t>Reduced maintenance costs</w:t>
            </w:r>
          </w:p>
          <w:p w14:paraId="6FDC5DD3"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Condition based maintenance techniques</w:t>
            </w:r>
          </w:p>
          <w:p w14:paraId="7408684D"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NewRoman" w:hAnsi="TimesNewRoman" w:cs="TimesNewRoman"/>
                <w:sz w:val="24"/>
                <w:szCs w:val="24"/>
              </w:rPr>
              <w:t xml:space="preserve"> </w:t>
            </w:r>
            <w:r>
              <w:rPr>
                <w:rFonts w:ascii="Times New Roman" w:hAnsi="Times New Roman"/>
                <w:sz w:val="24"/>
                <w:szCs w:val="24"/>
              </w:rPr>
              <w:t>Vibration Monitoring</w:t>
            </w:r>
          </w:p>
          <w:p w14:paraId="01964D89" w14:textId="39BDCB9E"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Determines the actual conditions of </w:t>
            </w:r>
            <w:r>
              <w:rPr>
                <w:rFonts w:ascii="Times New Roman" w:hAnsi="Times New Roman"/>
                <w:sz w:val="24"/>
                <w:szCs w:val="24"/>
              </w:rPr>
              <w:t>equipment’s</w:t>
            </w:r>
            <w:r>
              <w:rPr>
                <w:rFonts w:ascii="Times New Roman" w:hAnsi="Times New Roman"/>
                <w:sz w:val="24"/>
                <w:szCs w:val="24"/>
              </w:rPr>
              <w:t>/machines by</w:t>
            </w:r>
          </w:p>
          <w:p w14:paraId="7E29221C"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studying the noise or vibration produced during functioning.</w:t>
            </w:r>
          </w:p>
          <w:p w14:paraId="0B0E85DC"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NewRoman" w:hAnsi="TimesNewRoman" w:cs="TimesNewRoman"/>
                <w:sz w:val="24"/>
                <w:szCs w:val="24"/>
              </w:rPr>
              <w:t xml:space="preserve"> </w:t>
            </w:r>
            <w:r>
              <w:rPr>
                <w:rFonts w:ascii="Times New Roman" w:hAnsi="Times New Roman"/>
                <w:sz w:val="24"/>
                <w:szCs w:val="24"/>
              </w:rPr>
              <w:t>Thermography</w:t>
            </w:r>
          </w:p>
          <w:p w14:paraId="47320756"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Determines the condition of plant machinery, systems etc. by</w:t>
            </w:r>
          </w:p>
          <w:p w14:paraId="655053D8" w14:textId="4A012099" w:rsidR="007F2A81" w:rsidRDefault="007F2A81" w:rsidP="003272B2">
            <w:pPr>
              <w:spacing w:after="0" w:line="240" w:lineRule="auto"/>
              <w:rPr>
                <w:rFonts w:ascii="Times New Roman" w:hAnsi="Times New Roman"/>
                <w:sz w:val="24"/>
                <w:szCs w:val="24"/>
              </w:rPr>
            </w:pPr>
            <w:r>
              <w:rPr>
                <w:rFonts w:ascii="Times New Roman" w:hAnsi="Times New Roman"/>
                <w:sz w:val="24"/>
                <w:szCs w:val="24"/>
              </w:rPr>
              <w:t xml:space="preserve">studying the emissions of </w:t>
            </w:r>
            <w:r>
              <w:rPr>
                <w:rFonts w:ascii="Times New Roman" w:hAnsi="Times New Roman"/>
                <w:sz w:val="24"/>
                <w:szCs w:val="24"/>
              </w:rPr>
              <w:t>infra-red</w:t>
            </w:r>
            <w:r>
              <w:rPr>
                <w:rFonts w:ascii="Times New Roman" w:hAnsi="Times New Roman"/>
                <w:sz w:val="24"/>
                <w:szCs w:val="24"/>
              </w:rPr>
              <w:t xml:space="preserve"> energy </w:t>
            </w:r>
            <w:proofErr w:type="gramStart"/>
            <w:r>
              <w:rPr>
                <w:rFonts w:ascii="Times New Roman" w:hAnsi="Times New Roman"/>
                <w:sz w:val="24"/>
                <w:szCs w:val="24"/>
              </w:rPr>
              <w:t>i.e.</w:t>
            </w:r>
            <w:proofErr w:type="gramEnd"/>
            <w:r>
              <w:rPr>
                <w:rFonts w:ascii="Times New Roman" w:hAnsi="Times New Roman"/>
                <w:sz w:val="24"/>
                <w:szCs w:val="24"/>
              </w:rPr>
              <w:t xml:space="preserve"> temperature</w:t>
            </w:r>
          </w:p>
          <w:p w14:paraId="55AD6AFF"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Reliability Centered maintenance</w:t>
            </w:r>
          </w:p>
          <w:p w14:paraId="78EE9731"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rough process of RCM is as follows</w:t>
            </w:r>
          </w:p>
          <w:p w14:paraId="742B3BD7"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Target products or systems of maintenance should be clearly identified</w:t>
            </w:r>
          </w:p>
          <w:p w14:paraId="39A3AFDA"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and necessary data should be collected</w:t>
            </w:r>
          </w:p>
          <w:p w14:paraId="579E04B4"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All possible failures and their effect on target products or systems</w:t>
            </w:r>
          </w:p>
          <w:p w14:paraId="6427444E"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are systematically analyzed</w:t>
            </w:r>
          </w:p>
          <w:p w14:paraId="51745926"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Application of RCM</w:t>
            </w:r>
            <w:r>
              <w:rPr>
                <w:rFonts w:ascii="TimesNewRoman" w:hAnsi="TimesNewRoman" w:cs="TimesNewRoman"/>
                <w:sz w:val="24"/>
                <w:szCs w:val="24"/>
              </w:rPr>
              <w:t xml:space="preserve"> </w:t>
            </w:r>
            <w:r>
              <w:rPr>
                <w:rFonts w:ascii="Times New Roman" w:hAnsi="Times New Roman"/>
                <w:sz w:val="24"/>
                <w:szCs w:val="24"/>
              </w:rPr>
              <w:t>When designing, selecting and installing new systems in a</w:t>
            </w:r>
          </w:p>
          <w:p w14:paraId="778CE776"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plant.</w:t>
            </w:r>
          </w:p>
          <w:p w14:paraId="73987FD7"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NewRoman" w:hAnsi="TimesNewRoman" w:cs="TimesNewRoman"/>
                <w:sz w:val="24"/>
                <w:szCs w:val="24"/>
              </w:rPr>
              <w:t xml:space="preserve"> </w:t>
            </w:r>
            <w:r>
              <w:rPr>
                <w:rFonts w:ascii="Times New Roman" w:hAnsi="Times New Roman"/>
                <w:sz w:val="24"/>
                <w:szCs w:val="24"/>
              </w:rPr>
              <w:t>When setting up preventive maintenance for complex equipment</w:t>
            </w:r>
          </w:p>
          <w:p w14:paraId="3C6D638D"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and systems for which we are not clear on how they work.</w:t>
            </w:r>
          </w:p>
          <w:p w14:paraId="4B90E938" w14:textId="6E87B800" w:rsidR="007F2A81" w:rsidRDefault="007F2A81" w:rsidP="003272B2">
            <w:pPr>
              <w:autoSpaceDE w:val="0"/>
              <w:autoSpaceDN w:val="0"/>
              <w:adjustRightInd w:val="0"/>
              <w:spacing w:after="0" w:line="240" w:lineRule="auto"/>
              <w:rPr>
                <w:rFonts w:ascii="Times New Roman" w:hAnsi="Times New Roman"/>
                <w:sz w:val="24"/>
                <w:szCs w:val="24"/>
              </w:rPr>
            </w:pPr>
            <w:r>
              <w:rPr>
                <w:rFonts w:ascii="TimesNewRoman" w:hAnsi="TimesNewRoman" w:cs="TimesNewRoman"/>
                <w:sz w:val="24"/>
                <w:szCs w:val="24"/>
              </w:rPr>
              <w:t xml:space="preserve"> </w:t>
            </w:r>
            <w:r>
              <w:rPr>
                <w:rFonts w:ascii="Times New Roman" w:hAnsi="Times New Roman"/>
                <w:sz w:val="24"/>
                <w:szCs w:val="24"/>
              </w:rPr>
              <w:t xml:space="preserve">When teaching </w:t>
            </w:r>
            <w:r>
              <w:rPr>
                <w:rFonts w:ascii="Times New Roman" w:hAnsi="Times New Roman"/>
                <w:sz w:val="24"/>
                <w:szCs w:val="24"/>
              </w:rPr>
              <w:t>people,</w:t>
            </w:r>
            <w:r>
              <w:rPr>
                <w:rFonts w:ascii="Times New Roman" w:hAnsi="Times New Roman"/>
                <w:sz w:val="24"/>
                <w:szCs w:val="24"/>
              </w:rPr>
              <w:t xml:space="preserve"> the basics of reliability it helps to explain</w:t>
            </w:r>
          </w:p>
          <w:p w14:paraId="114FF0BF" w14:textId="77777777" w:rsidR="007F2A81" w:rsidRPr="001F4AC7" w:rsidRDefault="007F2A81" w:rsidP="003272B2">
            <w:pPr>
              <w:spacing w:after="0" w:line="240" w:lineRule="auto"/>
              <w:rPr>
                <w:rFonts w:ascii="Times New Roman" w:hAnsi="Times New Roman"/>
                <w:b/>
                <w:sz w:val="20"/>
                <w:szCs w:val="20"/>
              </w:rPr>
            </w:pPr>
            <w:r>
              <w:rPr>
                <w:rFonts w:ascii="Times New Roman" w:hAnsi="Times New Roman"/>
                <w:sz w:val="24"/>
                <w:szCs w:val="24"/>
              </w:rPr>
              <w:t>the matters in a detailed fashion using RCM.</w:t>
            </w:r>
          </w:p>
        </w:tc>
        <w:tc>
          <w:tcPr>
            <w:tcW w:w="810" w:type="dxa"/>
            <w:tcBorders>
              <w:top w:val="single" w:sz="4" w:space="0" w:color="auto"/>
              <w:right w:val="single" w:sz="4" w:space="0" w:color="auto"/>
            </w:tcBorders>
            <w:vAlign w:val="center"/>
          </w:tcPr>
          <w:p w14:paraId="42D39C57" w14:textId="77777777" w:rsidR="007F2A81" w:rsidRPr="001F4AC7" w:rsidRDefault="007F2A81" w:rsidP="003272B2">
            <w:pPr>
              <w:spacing w:after="0" w:line="240" w:lineRule="auto"/>
              <w:jc w:val="center"/>
              <w:rPr>
                <w:rFonts w:ascii="Times New Roman" w:hAnsi="Times New Roman"/>
                <w:b/>
                <w:sz w:val="20"/>
                <w:szCs w:val="20"/>
              </w:rPr>
            </w:pPr>
          </w:p>
        </w:tc>
        <w:tc>
          <w:tcPr>
            <w:tcW w:w="630" w:type="dxa"/>
            <w:vMerge/>
            <w:tcBorders>
              <w:left w:val="single" w:sz="4" w:space="0" w:color="auto"/>
            </w:tcBorders>
            <w:vAlign w:val="center"/>
          </w:tcPr>
          <w:p w14:paraId="4B217DFC" w14:textId="77777777" w:rsidR="007F2A81" w:rsidRDefault="007F2A81" w:rsidP="003272B2">
            <w:pPr>
              <w:spacing w:after="0" w:line="240" w:lineRule="auto"/>
              <w:jc w:val="center"/>
              <w:rPr>
                <w:rFonts w:ascii="Times New Roman" w:hAnsi="Times New Roman"/>
                <w:sz w:val="20"/>
                <w:szCs w:val="20"/>
              </w:rPr>
            </w:pPr>
          </w:p>
        </w:tc>
      </w:tr>
      <w:tr w:rsidR="007F2A81" w:rsidRPr="00D74BA2" w14:paraId="0D443049" w14:textId="77777777" w:rsidTr="003272B2">
        <w:tc>
          <w:tcPr>
            <w:tcW w:w="883" w:type="dxa"/>
            <w:vMerge w:val="restart"/>
          </w:tcPr>
          <w:p w14:paraId="7C0CF6DB" w14:textId="77777777" w:rsidR="007F2A81" w:rsidRPr="00D74BA2" w:rsidRDefault="007F2A81" w:rsidP="003272B2">
            <w:pPr>
              <w:spacing w:after="0" w:line="240" w:lineRule="auto"/>
              <w:jc w:val="center"/>
              <w:rPr>
                <w:rFonts w:ascii="Times New Roman" w:hAnsi="Times New Roman"/>
                <w:sz w:val="20"/>
                <w:szCs w:val="20"/>
              </w:rPr>
            </w:pPr>
            <w:r>
              <w:rPr>
                <w:rFonts w:ascii="Times New Roman" w:hAnsi="Times New Roman"/>
                <w:sz w:val="20"/>
                <w:szCs w:val="20"/>
              </w:rPr>
              <w:lastRenderedPageBreak/>
              <w:t>2</w:t>
            </w:r>
          </w:p>
        </w:tc>
        <w:tc>
          <w:tcPr>
            <w:tcW w:w="7757" w:type="dxa"/>
          </w:tcPr>
          <w:p w14:paraId="18671996" w14:textId="77777777" w:rsidR="007F2A81" w:rsidRPr="001F4AC7" w:rsidRDefault="007F2A81" w:rsidP="003272B2">
            <w:pPr>
              <w:spacing w:after="0" w:line="240" w:lineRule="auto"/>
              <w:rPr>
                <w:rFonts w:ascii="Times New Roman" w:hAnsi="Times New Roman"/>
                <w:b/>
                <w:sz w:val="20"/>
                <w:szCs w:val="20"/>
              </w:rPr>
            </w:pPr>
            <w:r>
              <w:rPr>
                <w:rFonts w:ascii="Times New Roman" w:hAnsi="Times New Roman"/>
                <w:sz w:val="24"/>
                <w:szCs w:val="24"/>
              </w:rPr>
              <w:t>Explain briefly about TPM with the help of flow chart?</w:t>
            </w:r>
          </w:p>
        </w:tc>
        <w:tc>
          <w:tcPr>
            <w:tcW w:w="810" w:type="dxa"/>
            <w:tcBorders>
              <w:right w:val="single" w:sz="4" w:space="0" w:color="auto"/>
            </w:tcBorders>
            <w:vAlign w:val="center"/>
          </w:tcPr>
          <w:p w14:paraId="464D43DE" w14:textId="77777777" w:rsidR="007F2A81" w:rsidRPr="001F4AC7" w:rsidRDefault="007F2A81" w:rsidP="003272B2">
            <w:pPr>
              <w:spacing w:after="0" w:line="240" w:lineRule="auto"/>
              <w:jc w:val="center"/>
              <w:rPr>
                <w:rFonts w:ascii="Times New Roman" w:hAnsi="Times New Roman"/>
                <w:b/>
                <w:sz w:val="20"/>
                <w:szCs w:val="20"/>
              </w:rPr>
            </w:pPr>
            <w:r w:rsidRPr="001F4AC7">
              <w:rPr>
                <w:rFonts w:ascii="Times New Roman" w:hAnsi="Times New Roman"/>
                <w:b/>
                <w:sz w:val="20"/>
                <w:szCs w:val="20"/>
              </w:rPr>
              <w:t>12</w:t>
            </w:r>
          </w:p>
        </w:tc>
        <w:tc>
          <w:tcPr>
            <w:tcW w:w="630" w:type="dxa"/>
            <w:vMerge w:val="restart"/>
            <w:tcBorders>
              <w:left w:val="single" w:sz="4" w:space="0" w:color="auto"/>
            </w:tcBorders>
            <w:vAlign w:val="center"/>
          </w:tcPr>
          <w:p w14:paraId="1D317437" w14:textId="77777777" w:rsidR="007F2A81" w:rsidRPr="00D74BA2" w:rsidRDefault="007F2A81" w:rsidP="003272B2">
            <w:pPr>
              <w:spacing w:after="0" w:line="240" w:lineRule="auto"/>
              <w:jc w:val="center"/>
              <w:rPr>
                <w:rFonts w:ascii="Times New Roman" w:hAnsi="Times New Roman"/>
                <w:sz w:val="20"/>
                <w:szCs w:val="20"/>
              </w:rPr>
            </w:pPr>
            <w:r>
              <w:rPr>
                <w:rFonts w:ascii="Times New Roman" w:hAnsi="Times New Roman"/>
                <w:sz w:val="20"/>
                <w:szCs w:val="20"/>
              </w:rPr>
              <w:t>K2</w:t>
            </w:r>
          </w:p>
        </w:tc>
      </w:tr>
      <w:tr w:rsidR="007F2A81" w:rsidRPr="00D74BA2" w14:paraId="66D1D28F" w14:textId="77777777" w:rsidTr="003272B2">
        <w:trPr>
          <w:trHeight w:val="70"/>
        </w:trPr>
        <w:tc>
          <w:tcPr>
            <w:tcW w:w="883" w:type="dxa"/>
            <w:vMerge/>
          </w:tcPr>
          <w:p w14:paraId="0BFD0CE1" w14:textId="77777777" w:rsidR="007F2A81" w:rsidRPr="00D74BA2" w:rsidRDefault="007F2A81" w:rsidP="003272B2">
            <w:pPr>
              <w:spacing w:after="0" w:line="240" w:lineRule="auto"/>
              <w:jc w:val="center"/>
              <w:rPr>
                <w:rFonts w:ascii="Times New Roman" w:hAnsi="Times New Roman"/>
                <w:sz w:val="20"/>
                <w:szCs w:val="20"/>
              </w:rPr>
            </w:pPr>
          </w:p>
        </w:tc>
        <w:tc>
          <w:tcPr>
            <w:tcW w:w="7757" w:type="dxa"/>
          </w:tcPr>
          <w:p w14:paraId="05E3DB99"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TPM is a maintenance program which involves a newly defined</w:t>
            </w:r>
          </w:p>
          <w:p w14:paraId="116C377B" w14:textId="3FD3D52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concept of maintaining plants and </w:t>
            </w:r>
            <w:r>
              <w:rPr>
                <w:rFonts w:ascii="Times New Roman" w:hAnsi="Times New Roman"/>
                <w:sz w:val="24"/>
                <w:szCs w:val="24"/>
              </w:rPr>
              <w:t>equipment’s</w:t>
            </w:r>
            <w:r>
              <w:rPr>
                <w:rFonts w:ascii="Times New Roman" w:hAnsi="Times New Roman"/>
                <w:sz w:val="24"/>
                <w:szCs w:val="24"/>
              </w:rPr>
              <w:t>. The goal of TPM program is</w:t>
            </w:r>
          </w:p>
          <w:p w14:paraId="7F991450"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to significantly increases the production, at the same time increasing</w:t>
            </w:r>
          </w:p>
          <w:p w14:paraId="2EAD4ED4"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employee morale and job satisfaction. TPM philosophically resembles TQM</w:t>
            </w:r>
          </w:p>
          <w:p w14:paraId="49B5E7F7" w14:textId="1AAA8863"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in many </w:t>
            </w:r>
            <w:r>
              <w:rPr>
                <w:rFonts w:ascii="Times New Roman" w:hAnsi="Times New Roman"/>
                <w:sz w:val="24"/>
                <w:szCs w:val="24"/>
              </w:rPr>
              <w:t>aspects</w:t>
            </w:r>
            <w:r>
              <w:rPr>
                <w:rFonts w:ascii="Times New Roman" w:hAnsi="Times New Roman"/>
                <w:sz w:val="24"/>
                <w:szCs w:val="24"/>
              </w:rPr>
              <w:t xml:space="preserve"> such as</w:t>
            </w:r>
          </w:p>
          <w:p w14:paraId="6290DD79"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NewRoman" w:hAnsi="TimesNewRoman" w:cs="TimesNewRoman"/>
                <w:sz w:val="24"/>
                <w:szCs w:val="24"/>
              </w:rPr>
              <w:t xml:space="preserve"> </w:t>
            </w:r>
            <w:r>
              <w:rPr>
                <w:rFonts w:ascii="Times New Roman" w:hAnsi="Times New Roman"/>
                <w:sz w:val="24"/>
                <w:szCs w:val="24"/>
              </w:rPr>
              <w:t>Requirements of commitment by top level management</w:t>
            </w:r>
          </w:p>
          <w:p w14:paraId="6A8D56A0"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NewRoman" w:hAnsi="TimesNewRoman" w:cs="TimesNewRoman"/>
                <w:sz w:val="24"/>
                <w:szCs w:val="24"/>
              </w:rPr>
              <w:t xml:space="preserve"> </w:t>
            </w:r>
            <w:r>
              <w:rPr>
                <w:rFonts w:ascii="Times New Roman" w:hAnsi="Times New Roman"/>
                <w:sz w:val="24"/>
                <w:szCs w:val="24"/>
              </w:rPr>
              <w:t>Requirement of empowering employees to initiate corrective action</w:t>
            </w:r>
          </w:p>
          <w:p w14:paraId="4B413900" w14:textId="58962FA9" w:rsidR="007F2A81" w:rsidRDefault="007F2A81" w:rsidP="003272B2">
            <w:pPr>
              <w:autoSpaceDE w:val="0"/>
              <w:autoSpaceDN w:val="0"/>
              <w:adjustRightInd w:val="0"/>
              <w:spacing w:after="0" w:line="240" w:lineRule="auto"/>
              <w:rPr>
                <w:rFonts w:ascii="Times New Roman" w:hAnsi="Times New Roman"/>
                <w:sz w:val="24"/>
                <w:szCs w:val="24"/>
              </w:rPr>
            </w:pPr>
            <w:r>
              <w:rPr>
                <w:rFonts w:ascii="TimesNewRoman" w:hAnsi="TimesNewRoman" w:cs="TimesNewRoman"/>
                <w:sz w:val="24"/>
                <w:szCs w:val="24"/>
              </w:rPr>
              <w:t xml:space="preserve"> </w:t>
            </w:r>
            <w:r>
              <w:rPr>
                <w:rFonts w:ascii="Times New Roman" w:hAnsi="Times New Roman"/>
                <w:sz w:val="24"/>
                <w:szCs w:val="24"/>
              </w:rPr>
              <w:t xml:space="preserve">Accepting long range plan on any on </w:t>
            </w:r>
            <w:r>
              <w:rPr>
                <w:rFonts w:ascii="Times New Roman" w:hAnsi="Times New Roman"/>
                <w:sz w:val="24"/>
                <w:szCs w:val="24"/>
              </w:rPr>
              <w:t>gain</w:t>
            </w:r>
          </w:p>
          <w:p w14:paraId="20349F07"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process. The five S principles used for implementations of TPM.</w:t>
            </w:r>
          </w:p>
          <w:p w14:paraId="1DC583D8"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SEIRI – Sort out</w:t>
            </w:r>
          </w:p>
          <w:p w14:paraId="3D5FC711"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SEITON –Organize</w:t>
            </w:r>
          </w:p>
          <w:p w14:paraId="1E64A999"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SEISO – Shine workplace</w:t>
            </w:r>
          </w:p>
          <w:p w14:paraId="16CB24EE"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SEIKETSU – Standardization</w:t>
            </w:r>
          </w:p>
          <w:p w14:paraId="0A5489D8" w14:textId="77777777" w:rsidR="007F2A81" w:rsidRDefault="007F2A81" w:rsidP="003272B2">
            <w:pPr>
              <w:spacing w:after="0" w:line="240" w:lineRule="auto"/>
              <w:rPr>
                <w:rFonts w:ascii="Times New Roman" w:hAnsi="Times New Roman"/>
                <w:sz w:val="24"/>
                <w:szCs w:val="24"/>
              </w:rPr>
            </w:pPr>
            <w:r>
              <w:rPr>
                <w:rFonts w:ascii="Times New Roman" w:hAnsi="Times New Roman"/>
                <w:sz w:val="24"/>
                <w:szCs w:val="24"/>
              </w:rPr>
              <w:t>• SHITSUKE – Self discipline</w:t>
            </w:r>
          </w:p>
          <w:p w14:paraId="6838CC9A"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various pillars of</w:t>
            </w:r>
          </w:p>
          <w:p w14:paraId="660E256E"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TPM</w:t>
            </w:r>
          </w:p>
          <w:p w14:paraId="47BEE5F8"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5,S</w:t>
            </w:r>
            <w:proofErr w:type="gramEnd"/>
            <w:r>
              <w:rPr>
                <w:rFonts w:ascii="Times New Roman" w:hAnsi="Times New Roman"/>
                <w:sz w:val="24"/>
                <w:szCs w:val="24"/>
              </w:rPr>
              <w:t xml:space="preserve"> Principle</w:t>
            </w:r>
          </w:p>
          <w:p w14:paraId="01894259" w14:textId="25B287C5"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josh</w:t>
            </w:r>
            <w:r>
              <w:rPr>
                <w:rFonts w:ascii="Times New Roman" w:hAnsi="Times New Roman"/>
                <w:sz w:val="24"/>
                <w:szCs w:val="24"/>
              </w:rPr>
              <w:t xml:space="preserve"> </w:t>
            </w:r>
            <w:proofErr w:type="spellStart"/>
            <w:proofErr w:type="gramStart"/>
            <w:r>
              <w:rPr>
                <w:rFonts w:ascii="Times New Roman" w:hAnsi="Times New Roman"/>
                <w:sz w:val="24"/>
                <w:szCs w:val="24"/>
              </w:rPr>
              <w:t>hozen</w:t>
            </w:r>
            <w:proofErr w:type="spellEnd"/>
            <w:r>
              <w:rPr>
                <w:rFonts w:ascii="Times New Roman" w:hAnsi="Times New Roman"/>
                <w:sz w:val="24"/>
                <w:szCs w:val="24"/>
              </w:rPr>
              <w:t>(</w:t>
            </w:r>
            <w:proofErr w:type="gramEnd"/>
            <w:r>
              <w:rPr>
                <w:rFonts w:ascii="Times New Roman" w:hAnsi="Times New Roman"/>
                <w:sz w:val="24"/>
                <w:szCs w:val="24"/>
              </w:rPr>
              <w:t>JH)</w:t>
            </w:r>
          </w:p>
          <w:p w14:paraId="09C30F5A"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Kaizen</w:t>
            </w:r>
          </w:p>
          <w:p w14:paraId="1B3099F5"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planned maintenance</w:t>
            </w:r>
          </w:p>
          <w:p w14:paraId="328F1C11"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Quality maintenance.</w:t>
            </w:r>
          </w:p>
          <w:p w14:paraId="37348205"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training</w:t>
            </w:r>
          </w:p>
          <w:p w14:paraId="746CC0BC"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office TPM</w:t>
            </w:r>
          </w:p>
          <w:p w14:paraId="0B2AD666" w14:textId="77777777" w:rsidR="007F2A81" w:rsidRDefault="007F2A81" w:rsidP="003272B2">
            <w:pPr>
              <w:spacing w:after="0" w:line="240" w:lineRule="auto"/>
              <w:rPr>
                <w:rFonts w:ascii="Times New Roman" w:hAnsi="Times New Roman"/>
                <w:sz w:val="24"/>
                <w:szCs w:val="24"/>
              </w:rPr>
            </w:pPr>
            <w:r>
              <w:rPr>
                <w:rFonts w:ascii="Times New Roman" w:hAnsi="Times New Roman"/>
                <w:sz w:val="24"/>
                <w:szCs w:val="24"/>
              </w:rPr>
              <w:t>• Safety, health and environment</w:t>
            </w:r>
          </w:p>
          <w:p w14:paraId="056FC254" w14:textId="77777777" w:rsidR="007F2A81" w:rsidRDefault="007F2A81" w:rsidP="003272B2">
            <w:pPr>
              <w:spacing w:after="0" w:line="240" w:lineRule="auto"/>
              <w:rPr>
                <w:rFonts w:ascii="Times New Roman" w:hAnsi="Times New Roman"/>
                <w:sz w:val="24"/>
                <w:szCs w:val="24"/>
              </w:rPr>
            </w:pPr>
            <w:r>
              <w:rPr>
                <w:rFonts w:ascii="Times New Roman" w:hAnsi="Times New Roman"/>
                <w:sz w:val="24"/>
                <w:szCs w:val="24"/>
              </w:rPr>
              <w:t>Implementation of TPM:</w:t>
            </w:r>
          </w:p>
          <w:p w14:paraId="2B7EB7A1" w14:textId="7FBFE719" w:rsidR="007F2A81" w:rsidRDefault="007F2A81" w:rsidP="003272B2">
            <w:pPr>
              <w:spacing w:after="0" w:line="240" w:lineRule="auto"/>
              <w:rPr>
                <w:rFonts w:ascii="Times New Roman" w:hAnsi="Times New Roman"/>
                <w:b/>
                <w:sz w:val="20"/>
                <w:szCs w:val="20"/>
              </w:rPr>
            </w:pPr>
            <w:r w:rsidRPr="003D2336">
              <w:rPr>
                <w:rFonts w:ascii="Times New Roman" w:hAnsi="Times New Roman"/>
                <w:b/>
                <w:noProof/>
                <w:sz w:val="20"/>
                <w:szCs w:val="20"/>
              </w:rPr>
              <w:lastRenderedPageBreak/>
              <w:drawing>
                <wp:inline distT="0" distB="0" distL="0" distR="0" wp14:anchorId="4C1E9B1F" wp14:editId="598FE137">
                  <wp:extent cx="3790950" cy="42576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0950" cy="4257675"/>
                          </a:xfrm>
                          <a:prstGeom prst="rect">
                            <a:avLst/>
                          </a:prstGeom>
                          <a:noFill/>
                          <a:ln>
                            <a:noFill/>
                          </a:ln>
                        </pic:spPr>
                      </pic:pic>
                    </a:graphicData>
                  </a:graphic>
                </wp:inline>
              </w:drawing>
            </w:r>
          </w:p>
          <w:p w14:paraId="37576E49" w14:textId="5CA816CB" w:rsidR="007F2A81" w:rsidRDefault="007F2A81" w:rsidP="003272B2">
            <w:pPr>
              <w:spacing w:after="0" w:line="240" w:lineRule="auto"/>
              <w:rPr>
                <w:rFonts w:ascii="Times New Roman" w:hAnsi="Times New Roman"/>
                <w:b/>
                <w:sz w:val="20"/>
                <w:szCs w:val="20"/>
              </w:rPr>
            </w:pPr>
            <w:r w:rsidRPr="003D2336">
              <w:rPr>
                <w:rFonts w:ascii="Times New Roman" w:hAnsi="Times New Roman"/>
                <w:b/>
                <w:noProof/>
                <w:sz w:val="20"/>
                <w:szCs w:val="20"/>
              </w:rPr>
              <w:drawing>
                <wp:inline distT="0" distB="0" distL="0" distR="0" wp14:anchorId="4D31BFB7" wp14:editId="7E2B42A1">
                  <wp:extent cx="3762375" cy="11906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2375" cy="1190625"/>
                          </a:xfrm>
                          <a:prstGeom prst="rect">
                            <a:avLst/>
                          </a:prstGeom>
                          <a:noFill/>
                          <a:ln>
                            <a:noFill/>
                          </a:ln>
                        </pic:spPr>
                      </pic:pic>
                    </a:graphicData>
                  </a:graphic>
                </wp:inline>
              </w:drawing>
            </w:r>
          </w:p>
          <w:p w14:paraId="302EB558"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main objectives of TPM are</w:t>
            </w:r>
          </w:p>
          <w:p w14:paraId="0AEFCE1C"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NewRoman" w:hAnsi="TimesNewRoman" w:cs="TimesNewRoman"/>
                <w:sz w:val="24"/>
                <w:szCs w:val="24"/>
              </w:rPr>
              <w:t xml:space="preserve"> </w:t>
            </w:r>
            <w:r>
              <w:rPr>
                <w:rFonts w:ascii="Times New Roman" w:hAnsi="Times New Roman"/>
                <w:sz w:val="24"/>
                <w:szCs w:val="24"/>
              </w:rPr>
              <w:t>to achieve zero defects</w:t>
            </w:r>
          </w:p>
          <w:p w14:paraId="2CC2B32F"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NewRoman" w:hAnsi="TimesNewRoman" w:cs="TimesNewRoman"/>
                <w:sz w:val="24"/>
                <w:szCs w:val="24"/>
              </w:rPr>
              <w:t xml:space="preserve"> </w:t>
            </w:r>
            <w:r>
              <w:rPr>
                <w:rFonts w:ascii="Times New Roman" w:hAnsi="Times New Roman"/>
                <w:sz w:val="24"/>
                <w:szCs w:val="24"/>
              </w:rPr>
              <w:t>achieve zero accidents and zero break downs in all functional</w:t>
            </w:r>
          </w:p>
          <w:p w14:paraId="4460CF97"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areas of an organization</w:t>
            </w:r>
          </w:p>
          <w:p w14:paraId="5108B290"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NewRoman" w:hAnsi="TimesNewRoman" w:cs="TimesNewRoman"/>
                <w:sz w:val="24"/>
                <w:szCs w:val="24"/>
              </w:rPr>
              <w:t xml:space="preserve"> </w:t>
            </w:r>
            <w:r>
              <w:rPr>
                <w:rFonts w:ascii="Times New Roman" w:hAnsi="Times New Roman"/>
                <w:sz w:val="24"/>
                <w:szCs w:val="24"/>
              </w:rPr>
              <w:t>to create different team of people to have active participation.</w:t>
            </w:r>
          </w:p>
          <w:p w14:paraId="55B72EEE"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NewRoman" w:hAnsi="TimesNewRoman" w:cs="TimesNewRoman"/>
                <w:sz w:val="24"/>
                <w:szCs w:val="24"/>
              </w:rPr>
              <w:t xml:space="preserve"> </w:t>
            </w:r>
            <w:r>
              <w:rPr>
                <w:rFonts w:ascii="Times New Roman" w:hAnsi="Times New Roman"/>
                <w:sz w:val="24"/>
                <w:szCs w:val="24"/>
              </w:rPr>
              <w:t>To aim at minimization of defects and</w:t>
            </w:r>
          </w:p>
          <w:p w14:paraId="6F903A86" w14:textId="77777777" w:rsidR="007F2A81" w:rsidRDefault="007F2A81" w:rsidP="003272B2">
            <w:pPr>
              <w:spacing w:after="0" w:line="240" w:lineRule="auto"/>
              <w:rPr>
                <w:rFonts w:ascii="Times New Roman" w:hAnsi="Times New Roman"/>
                <w:sz w:val="24"/>
                <w:szCs w:val="24"/>
              </w:rPr>
            </w:pPr>
            <w:r>
              <w:rPr>
                <w:rFonts w:ascii="TimesNewRoman" w:hAnsi="TimesNewRoman" w:cs="TimesNewRoman"/>
                <w:sz w:val="24"/>
                <w:szCs w:val="24"/>
              </w:rPr>
              <w:t xml:space="preserve"> </w:t>
            </w:r>
            <w:r>
              <w:rPr>
                <w:rFonts w:ascii="Times New Roman" w:hAnsi="Times New Roman"/>
                <w:sz w:val="24"/>
                <w:szCs w:val="24"/>
              </w:rPr>
              <w:t>To inculcate autonomous policy.</w:t>
            </w:r>
          </w:p>
          <w:p w14:paraId="0B220D43" w14:textId="22E3AC57" w:rsidR="007F2A81" w:rsidRPr="003C04BC" w:rsidRDefault="007F2A81" w:rsidP="003272B2">
            <w:pPr>
              <w:spacing w:after="0" w:line="240" w:lineRule="auto"/>
              <w:rPr>
                <w:rFonts w:ascii="Times New Roman" w:hAnsi="Times New Roman"/>
                <w:b/>
                <w:sz w:val="20"/>
                <w:szCs w:val="20"/>
              </w:rPr>
            </w:pPr>
            <w:r w:rsidRPr="003D2336">
              <w:rPr>
                <w:rFonts w:ascii="Times New Roman" w:hAnsi="Times New Roman"/>
                <w:b/>
                <w:noProof/>
                <w:sz w:val="20"/>
                <w:szCs w:val="20"/>
              </w:rPr>
              <w:lastRenderedPageBreak/>
              <w:drawing>
                <wp:inline distT="0" distB="0" distL="0" distR="0" wp14:anchorId="0894A5F4" wp14:editId="6EC551E5">
                  <wp:extent cx="4257675" cy="2981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7675" cy="2981325"/>
                          </a:xfrm>
                          <a:prstGeom prst="rect">
                            <a:avLst/>
                          </a:prstGeom>
                          <a:noFill/>
                          <a:ln>
                            <a:noFill/>
                          </a:ln>
                        </pic:spPr>
                      </pic:pic>
                    </a:graphicData>
                  </a:graphic>
                </wp:inline>
              </w:drawing>
            </w:r>
          </w:p>
        </w:tc>
        <w:tc>
          <w:tcPr>
            <w:tcW w:w="810" w:type="dxa"/>
            <w:tcBorders>
              <w:right w:val="single" w:sz="4" w:space="0" w:color="auto"/>
            </w:tcBorders>
            <w:vAlign w:val="center"/>
          </w:tcPr>
          <w:p w14:paraId="34636A14" w14:textId="77777777" w:rsidR="007F2A81" w:rsidRPr="00D74BA2" w:rsidRDefault="007F2A81" w:rsidP="003272B2">
            <w:pPr>
              <w:spacing w:after="0" w:line="240" w:lineRule="auto"/>
              <w:rPr>
                <w:rFonts w:ascii="Times New Roman" w:hAnsi="Times New Roman"/>
                <w:sz w:val="20"/>
                <w:szCs w:val="20"/>
              </w:rPr>
            </w:pPr>
          </w:p>
        </w:tc>
        <w:tc>
          <w:tcPr>
            <w:tcW w:w="630" w:type="dxa"/>
            <w:vMerge/>
            <w:tcBorders>
              <w:left w:val="single" w:sz="4" w:space="0" w:color="auto"/>
            </w:tcBorders>
            <w:vAlign w:val="center"/>
          </w:tcPr>
          <w:p w14:paraId="64E95795" w14:textId="77777777" w:rsidR="007F2A81" w:rsidRPr="00D74BA2" w:rsidRDefault="007F2A81" w:rsidP="003272B2">
            <w:pPr>
              <w:spacing w:after="0" w:line="240" w:lineRule="auto"/>
              <w:jc w:val="center"/>
              <w:rPr>
                <w:rFonts w:ascii="Times New Roman" w:hAnsi="Times New Roman"/>
                <w:sz w:val="20"/>
                <w:szCs w:val="20"/>
              </w:rPr>
            </w:pPr>
          </w:p>
        </w:tc>
      </w:tr>
      <w:tr w:rsidR="007F2A81" w:rsidRPr="00D74BA2" w14:paraId="3CD13C3C" w14:textId="77777777" w:rsidTr="003272B2">
        <w:trPr>
          <w:trHeight w:val="70"/>
        </w:trPr>
        <w:tc>
          <w:tcPr>
            <w:tcW w:w="883" w:type="dxa"/>
            <w:vMerge w:val="restart"/>
          </w:tcPr>
          <w:p w14:paraId="1A879337" w14:textId="77777777" w:rsidR="007F2A81" w:rsidRPr="00D74BA2" w:rsidRDefault="007F2A81" w:rsidP="003272B2">
            <w:pPr>
              <w:spacing w:after="0" w:line="240" w:lineRule="auto"/>
              <w:jc w:val="center"/>
              <w:rPr>
                <w:rFonts w:ascii="Times New Roman" w:hAnsi="Times New Roman"/>
                <w:sz w:val="20"/>
                <w:szCs w:val="20"/>
              </w:rPr>
            </w:pPr>
            <w:r>
              <w:rPr>
                <w:rFonts w:ascii="Times New Roman" w:hAnsi="Times New Roman"/>
                <w:sz w:val="20"/>
                <w:szCs w:val="20"/>
              </w:rPr>
              <w:lastRenderedPageBreak/>
              <w:t>3</w:t>
            </w:r>
          </w:p>
        </w:tc>
        <w:tc>
          <w:tcPr>
            <w:tcW w:w="7757" w:type="dxa"/>
          </w:tcPr>
          <w:p w14:paraId="5E276199"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Discuss in brief the roles of various stakeholders of maintenance</w:t>
            </w:r>
          </w:p>
          <w:p w14:paraId="27D80266" w14:textId="77777777" w:rsidR="007F2A81" w:rsidRPr="003C04BC" w:rsidRDefault="007F2A81" w:rsidP="003272B2">
            <w:pPr>
              <w:spacing w:after="0" w:line="240" w:lineRule="auto"/>
              <w:rPr>
                <w:rFonts w:ascii="Times New Roman" w:hAnsi="Times New Roman"/>
                <w:b/>
                <w:sz w:val="20"/>
                <w:szCs w:val="20"/>
              </w:rPr>
            </w:pPr>
            <w:r>
              <w:rPr>
                <w:rFonts w:ascii="Times New Roman" w:hAnsi="Times New Roman"/>
                <w:sz w:val="24"/>
                <w:szCs w:val="24"/>
              </w:rPr>
              <w:t>scheduling communication chain?</w:t>
            </w:r>
          </w:p>
        </w:tc>
        <w:tc>
          <w:tcPr>
            <w:tcW w:w="810" w:type="dxa"/>
            <w:tcBorders>
              <w:right w:val="single" w:sz="4" w:space="0" w:color="auto"/>
            </w:tcBorders>
            <w:vAlign w:val="center"/>
          </w:tcPr>
          <w:p w14:paraId="24E0D866" w14:textId="77777777" w:rsidR="007F2A81" w:rsidRPr="001F4AC7" w:rsidRDefault="007F2A81" w:rsidP="003272B2">
            <w:pPr>
              <w:spacing w:after="0" w:line="240" w:lineRule="auto"/>
              <w:jc w:val="center"/>
              <w:rPr>
                <w:rFonts w:ascii="Times New Roman" w:hAnsi="Times New Roman"/>
                <w:b/>
                <w:sz w:val="20"/>
                <w:szCs w:val="20"/>
              </w:rPr>
            </w:pPr>
            <w:r w:rsidRPr="001F4AC7">
              <w:rPr>
                <w:rFonts w:ascii="Times New Roman" w:hAnsi="Times New Roman"/>
                <w:b/>
                <w:sz w:val="20"/>
                <w:szCs w:val="20"/>
              </w:rPr>
              <w:t>12</w:t>
            </w:r>
          </w:p>
        </w:tc>
        <w:tc>
          <w:tcPr>
            <w:tcW w:w="630" w:type="dxa"/>
            <w:vMerge w:val="restart"/>
            <w:tcBorders>
              <w:left w:val="single" w:sz="4" w:space="0" w:color="auto"/>
            </w:tcBorders>
            <w:vAlign w:val="center"/>
          </w:tcPr>
          <w:p w14:paraId="60DA969F" w14:textId="77777777" w:rsidR="007F2A81" w:rsidRPr="00D74BA2" w:rsidRDefault="007F2A81" w:rsidP="003272B2">
            <w:pPr>
              <w:spacing w:after="0" w:line="240" w:lineRule="auto"/>
              <w:jc w:val="center"/>
              <w:rPr>
                <w:rFonts w:ascii="Times New Roman" w:hAnsi="Times New Roman"/>
                <w:sz w:val="20"/>
                <w:szCs w:val="20"/>
              </w:rPr>
            </w:pPr>
            <w:r>
              <w:rPr>
                <w:rFonts w:ascii="Times New Roman" w:hAnsi="Times New Roman"/>
                <w:sz w:val="20"/>
                <w:szCs w:val="20"/>
              </w:rPr>
              <w:t>K2</w:t>
            </w:r>
          </w:p>
        </w:tc>
      </w:tr>
      <w:tr w:rsidR="007F2A81" w:rsidRPr="00D74BA2" w14:paraId="61ABA28F" w14:textId="77777777" w:rsidTr="003272B2">
        <w:trPr>
          <w:trHeight w:val="70"/>
        </w:trPr>
        <w:tc>
          <w:tcPr>
            <w:tcW w:w="883" w:type="dxa"/>
            <w:vMerge/>
          </w:tcPr>
          <w:p w14:paraId="4200A7E8" w14:textId="77777777" w:rsidR="007F2A81" w:rsidRPr="00D74BA2" w:rsidRDefault="007F2A81" w:rsidP="003272B2">
            <w:pPr>
              <w:spacing w:after="0" w:line="240" w:lineRule="auto"/>
              <w:jc w:val="center"/>
              <w:rPr>
                <w:rFonts w:ascii="Times New Roman" w:hAnsi="Times New Roman"/>
                <w:sz w:val="20"/>
                <w:szCs w:val="20"/>
              </w:rPr>
            </w:pPr>
          </w:p>
        </w:tc>
        <w:tc>
          <w:tcPr>
            <w:tcW w:w="7757" w:type="dxa"/>
          </w:tcPr>
          <w:p w14:paraId="2E364E84"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Maintenance scheduling is a joint maintenance operations activity in which</w:t>
            </w:r>
          </w:p>
          <w:p w14:paraId="746EF29F"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maintenance agrees to make the recourses available at a specific time when the unit</w:t>
            </w:r>
          </w:p>
          <w:p w14:paraId="5F5EA157"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can also be made available by operations</w:t>
            </w:r>
          </w:p>
          <w:p w14:paraId="4C606FE1"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various stakeholders of maintenance scheduling.</w:t>
            </w:r>
          </w:p>
          <w:p w14:paraId="2AB0EC72"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NewRoman" w:hAnsi="TimesNewRoman" w:cs="TimesNewRoman"/>
                <w:sz w:val="24"/>
                <w:szCs w:val="24"/>
              </w:rPr>
              <w:t xml:space="preserve"> </w:t>
            </w:r>
            <w:r>
              <w:rPr>
                <w:rFonts w:ascii="Times New Roman" w:hAnsi="Times New Roman"/>
                <w:sz w:val="24"/>
                <w:szCs w:val="24"/>
              </w:rPr>
              <w:t>Operators</w:t>
            </w:r>
          </w:p>
          <w:p w14:paraId="606BA5DB"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NewRoman" w:hAnsi="TimesNewRoman" w:cs="TimesNewRoman"/>
                <w:sz w:val="24"/>
                <w:szCs w:val="24"/>
              </w:rPr>
              <w:t xml:space="preserve"> </w:t>
            </w:r>
            <w:r>
              <w:rPr>
                <w:rFonts w:ascii="Times New Roman" w:hAnsi="Times New Roman"/>
                <w:sz w:val="24"/>
                <w:szCs w:val="24"/>
              </w:rPr>
              <w:t>Planners</w:t>
            </w:r>
          </w:p>
          <w:p w14:paraId="1CC6B799"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NewRoman" w:hAnsi="TimesNewRoman" w:cs="TimesNewRoman"/>
                <w:sz w:val="24"/>
                <w:szCs w:val="24"/>
              </w:rPr>
              <w:t xml:space="preserve"> </w:t>
            </w:r>
            <w:r>
              <w:rPr>
                <w:rFonts w:ascii="Times New Roman" w:hAnsi="Times New Roman"/>
                <w:sz w:val="24"/>
                <w:szCs w:val="24"/>
              </w:rPr>
              <w:t>Schedulers</w:t>
            </w:r>
          </w:p>
          <w:p w14:paraId="0E7E37C9"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NewRoman" w:hAnsi="TimesNewRoman" w:cs="TimesNewRoman"/>
                <w:sz w:val="24"/>
                <w:szCs w:val="24"/>
              </w:rPr>
              <w:t xml:space="preserve"> </w:t>
            </w:r>
            <w:r>
              <w:rPr>
                <w:rFonts w:ascii="Times New Roman" w:hAnsi="Times New Roman"/>
                <w:sz w:val="24"/>
                <w:szCs w:val="24"/>
              </w:rPr>
              <w:t>Maintenance supervisors</w:t>
            </w:r>
          </w:p>
          <w:p w14:paraId="1B2ECD46"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NewRoman" w:hAnsi="TimesNewRoman" w:cs="TimesNewRoman"/>
                <w:sz w:val="24"/>
                <w:szCs w:val="24"/>
              </w:rPr>
              <w:t xml:space="preserve"> </w:t>
            </w:r>
            <w:r>
              <w:rPr>
                <w:rFonts w:ascii="Times New Roman" w:hAnsi="Times New Roman"/>
                <w:sz w:val="24"/>
                <w:szCs w:val="24"/>
              </w:rPr>
              <w:t>craftsman</w:t>
            </w:r>
          </w:p>
          <w:p w14:paraId="6D85B332"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NewRoman" w:hAnsi="TimesNewRoman" w:cs="TimesNewRoman"/>
                <w:sz w:val="24"/>
                <w:szCs w:val="24"/>
              </w:rPr>
              <w:t xml:space="preserve"> </w:t>
            </w:r>
            <w:proofErr w:type="gramStart"/>
            <w:r>
              <w:rPr>
                <w:rFonts w:ascii="Times New Roman" w:hAnsi="Times New Roman"/>
                <w:sz w:val="24"/>
                <w:szCs w:val="24"/>
              </w:rPr>
              <w:t>Store’s</w:t>
            </w:r>
            <w:proofErr w:type="gramEnd"/>
            <w:r>
              <w:rPr>
                <w:rFonts w:ascii="Times New Roman" w:hAnsi="Times New Roman"/>
                <w:sz w:val="24"/>
                <w:szCs w:val="24"/>
              </w:rPr>
              <w:t xml:space="preserve"> in charge</w:t>
            </w:r>
          </w:p>
          <w:p w14:paraId="3D386AEB"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NewRoman" w:hAnsi="TimesNewRoman" w:cs="TimesNewRoman"/>
                <w:sz w:val="24"/>
                <w:szCs w:val="24"/>
              </w:rPr>
              <w:t xml:space="preserve"> </w:t>
            </w:r>
            <w:r>
              <w:rPr>
                <w:rFonts w:ascii="Times New Roman" w:hAnsi="Times New Roman"/>
                <w:sz w:val="24"/>
                <w:szCs w:val="24"/>
              </w:rPr>
              <w:t>operation superintendent</w:t>
            </w:r>
          </w:p>
          <w:p w14:paraId="386A869F"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Planner:</w:t>
            </w:r>
          </w:p>
          <w:p w14:paraId="69BB6603" w14:textId="77777777" w:rsidR="007F2A81" w:rsidRDefault="007F2A81" w:rsidP="003272B2">
            <w:pPr>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He/She</w:t>
            </w:r>
            <w:proofErr w:type="spellEnd"/>
            <w:r>
              <w:rPr>
                <w:rFonts w:ascii="Times New Roman" w:hAnsi="Times New Roman"/>
                <w:sz w:val="24"/>
                <w:szCs w:val="24"/>
              </w:rPr>
              <w:t xml:space="preserve"> should ensure that the work is properly planned with respect to</w:t>
            </w:r>
          </w:p>
          <w:p w14:paraId="554582A4"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customer requirements, stores material, directly purchased material and special</w:t>
            </w:r>
          </w:p>
          <w:p w14:paraId="66B1A997" w14:textId="3EA229F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service mentioned on work order. </w:t>
            </w:r>
            <w:r>
              <w:rPr>
                <w:rFonts w:ascii="Times New Roman" w:hAnsi="Times New Roman"/>
                <w:sz w:val="24"/>
                <w:szCs w:val="24"/>
              </w:rPr>
              <w:t>Also,</w:t>
            </w:r>
            <w:r>
              <w:rPr>
                <w:rFonts w:ascii="Times New Roman" w:hAnsi="Times New Roman"/>
                <w:sz w:val="24"/>
                <w:szCs w:val="24"/>
              </w:rPr>
              <w:t xml:space="preserve"> the work to be carried out with the line of</w:t>
            </w:r>
          </w:p>
          <w:p w14:paraId="48C3E1CB" w14:textId="77777777" w:rsidR="007F2A81" w:rsidRDefault="007F2A81" w:rsidP="003272B2">
            <w:pPr>
              <w:spacing w:after="0" w:line="240" w:lineRule="auto"/>
              <w:rPr>
                <w:rFonts w:ascii="Times New Roman" w:hAnsi="Times New Roman"/>
                <w:sz w:val="24"/>
                <w:szCs w:val="24"/>
              </w:rPr>
            </w:pPr>
            <w:r>
              <w:rPr>
                <w:rFonts w:ascii="Times New Roman" w:hAnsi="Times New Roman"/>
                <w:sz w:val="24"/>
                <w:szCs w:val="24"/>
              </w:rPr>
              <w:t>safety requirements should be described.</w:t>
            </w:r>
          </w:p>
          <w:p w14:paraId="1DB9FDB8" w14:textId="462162E1" w:rsidR="007F2A81" w:rsidRDefault="007F2A81" w:rsidP="003272B2">
            <w:pPr>
              <w:spacing w:after="0" w:line="240" w:lineRule="auto"/>
              <w:rPr>
                <w:rFonts w:ascii="Times New Roman" w:hAnsi="Times New Roman"/>
                <w:b/>
                <w:sz w:val="20"/>
                <w:szCs w:val="20"/>
              </w:rPr>
            </w:pPr>
            <w:r w:rsidRPr="003D2336">
              <w:rPr>
                <w:rFonts w:ascii="Times New Roman" w:hAnsi="Times New Roman"/>
                <w:b/>
                <w:noProof/>
                <w:sz w:val="20"/>
                <w:szCs w:val="20"/>
              </w:rPr>
              <w:lastRenderedPageBreak/>
              <w:drawing>
                <wp:inline distT="0" distB="0" distL="0" distR="0" wp14:anchorId="49AF2648" wp14:editId="327B7AC3">
                  <wp:extent cx="5934075" cy="49244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4924425"/>
                          </a:xfrm>
                          <a:prstGeom prst="rect">
                            <a:avLst/>
                          </a:prstGeom>
                          <a:noFill/>
                          <a:ln>
                            <a:noFill/>
                          </a:ln>
                        </pic:spPr>
                      </pic:pic>
                    </a:graphicData>
                  </a:graphic>
                </wp:inline>
              </w:drawing>
            </w:r>
          </w:p>
          <w:p w14:paraId="03472E93"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Scheduler:</w:t>
            </w:r>
          </w:p>
          <w:p w14:paraId="5CD26FC1" w14:textId="77777777" w:rsidR="007F2A81" w:rsidRDefault="007F2A81" w:rsidP="003272B2">
            <w:pPr>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He/She</w:t>
            </w:r>
            <w:proofErr w:type="spellEnd"/>
            <w:r>
              <w:rPr>
                <w:rFonts w:ascii="Times New Roman" w:hAnsi="Times New Roman"/>
                <w:sz w:val="24"/>
                <w:szCs w:val="24"/>
              </w:rPr>
              <w:t xml:space="preserve"> should ensure that</w:t>
            </w:r>
          </w:p>
          <w:p w14:paraId="10161B5B"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NewRoman" w:hAnsi="TimesNewRoman" w:cs="TimesNewRoman"/>
                <w:sz w:val="24"/>
                <w:szCs w:val="24"/>
              </w:rPr>
              <w:t xml:space="preserve"> </w:t>
            </w:r>
            <w:r>
              <w:rPr>
                <w:rFonts w:ascii="Times New Roman" w:hAnsi="Times New Roman"/>
                <w:sz w:val="24"/>
                <w:szCs w:val="24"/>
              </w:rPr>
              <w:t>Trades are available to conduct the work during the schedule duration</w:t>
            </w:r>
          </w:p>
          <w:p w14:paraId="3B242D2D"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NewRoman" w:hAnsi="TimesNewRoman" w:cs="TimesNewRoman"/>
                <w:sz w:val="24"/>
                <w:szCs w:val="24"/>
              </w:rPr>
              <w:t xml:space="preserve"> </w:t>
            </w:r>
            <w:r>
              <w:rPr>
                <w:rFonts w:ascii="Times New Roman" w:hAnsi="Times New Roman"/>
                <w:sz w:val="24"/>
                <w:szCs w:val="24"/>
              </w:rPr>
              <w:t>Materials and/or service availability</w:t>
            </w:r>
          </w:p>
          <w:p w14:paraId="75E5FD3F"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NewRoman" w:hAnsi="TimesNewRoman" w:cs="TimesNewRoman"/>
                <w:sz w:val="24"/>
                <w:szCs w:val="24"/>
              </w:rPr>
              <w:t xml:space="preserve"> </w:t>
            </w:r>
            <w:r>
              <w:rPr>
                <w:rFonts w:ascii="Times New Roman" w:hAnsi="Times New Roman"/>
                <w:sz w:val="24"/>
                <w:szCs w:val="24"/>
              </w:rPr>
              <w:t>Communicating the details of the above to person involved in</w:t>
            </w:r>
          </w:p>
          <w:p w14:paraId="13315B4A"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maintenance and operations</w:t>
            </w:r>
          </w:p>
          <w:p w14:paraId="6787F408"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Maintenance supervisor:</w:t>
            </w:r>
          </w:p>
          <w:p w14:paraId="65A9C20D" w14:textId="77777777" w:rsidR="007F2A81" w:rsidRDefault="007F2A81" w:rsidP="003272B2">
            <w:pPr>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He/She</w:t>
            </w:r>
            <w:proofErr w:type="spellEnd"/>
            <w:r>
              <w:rPr>
                <w:rFonts w:ascii="Times New Roman" w:hAnsi="Times New Roman"/>
                <w:sz w:val="24"/>
                <w:szCs w:val="24"/>
              </w:rPr>
              <w:t xml:space="preserve"> will be the responsible for the day-to-day activities comprised in</w:t>
            </w:r>
          </w:p>
          <w:p w14:paraId="3C86632F"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weekly schedule and also determines the business availability. They attend to specify</w:t>
            </w:r>
          </w:p>
          <w:p w14:paraId="0A97E296"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such as to who-what-where-when.</w:t>
            </w:r>
          </w:p>
          <w:p w14:paraId="7FDC462B"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Craftsman:</w:t>
            </w:r>
          </w:p>
          <w:p w14:paraId="407CC9DF" w14:textId="77777777" w:rsidR="007F2A81" w:rsidRDefault="007F2A81" w:rsidP="003272B2">
            <w:pPr>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He/She</w:t>
            </w:r>
            <w:proofErr w:type="spellEnd"/>
            <w:r>
              <w:rPr>
                <w:rFonts w:ascii="Times New Roman" w:hAnsi="Times New Roman"/>
                <w:sz w:val="24"/>
                <w:szCs w:val="24"/>
              </w:rPr>
              <w:t xml:space="preserve"> executes the assigned task and keep informing the maintenance team,</w:t>
            </w:r>
          </w:p>
          <w:p w14:paraId="0E59395F" w14:textId="77777777" w:rsidR="007F2A81" w:rsidRDefault="007F2A81" w:rsidP="003272B2">
            <w:pPr>
              <w:spacing w:after="0" w:line="240" w:lineRule="auto"/>
              <w:rPr>
                <w:rFonts w:ascii="Times New Roman" w:hAnsi="Times New Roman"/>
                <w:sz w:val="24"/>
                <w:szCs w:val="24"/>
              </w:rPr>
            </w:pPr>
            <w:r>
              <w:rPr>
                <w:rFonts w:ascii="Times New Roman" w:hAnsi="Times New Roman"/>
                <w:sz w:val="24"/>
                <w:szCs w:val="24"/>
              </w:rPr>
              <w:t>the outcome as well as any practical difficulty in their part, for any further analysis</w:t>
            </w:r>
          </w:p>
          <w:p w14:paraId="0FFA9E52"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Storeroom Personnel:</w:t>
            </w:r>
          </w:p>
          <w:p w14:paraId="1C987B18"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They maintain the records of the receipt of goods and notify if any damages</w:t>
            </w:r>
          </w:p>
          <w:p w14:paraId="20B71040"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exists.</w:t>
            </w:r>
          </w:p>
          <w:p w14:paraId="29F73A7F"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Operations Superintendent:</w:t>
            </w:r>
          </w:p>
          <w:p w14:paraId="0C8BEC69"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He must be kept informed in advance about the equipment condition. Since</w:t>
            </w:r>
          </w:p>
          <w:p w14:paraId="6EF93C8D"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he is well aware of production schedule, should determine the opportune time with</w:t>
            </w:r>
          </w:p>
          <w:p w14:paraId="6A94E734"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maintenance to release the equipment.</w:t>
            </w:r>
          </w:p>
          <w:p w14:paraId="6D76AB00"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Operator:</w:t>
            </w:r>
          </w:p>
          <w:p w14:paraId="7C8B1B87"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He is the person responsible for securing the equipment and report back to the</w:t>
            </w:r>
          </w:p>
          <w:p w14:paraId="7FAC060C"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maintenance personnel if any deviation is observed.</w:t>
            </w:r>
          </w:p>
          <w:p w14:paraId="0570EBE1" w14:textId="42F1886F" w:rsidR="007F2A81" w:rsidRPr="003C04BC" w:rsidRDefault="007F2A81" w:rsidP="003272B2">
            <w:pPr>
              <w:spacing w:after="0" w:line="240" w:lineRule="auto"/>
              <w:rPr>
                <w:rFonts w:ascii="Times New Roman" w:hAnsi="Times New Roman"/>
                <w:b/>
                <w:sz w:val="20"/>
                <w:szCs w:val="20"/>
              </w:rPr>
            </w:pPr>
            <w:r w:rsidRPr="003D2336">
              <w:rPr>
                <w:rFonts w:ascii="Times New Roman" w:hAnsi="Times New Roman"/>
                <w:b/>
                <w:noProof/>
                <w:sz w:val="20"/>
                <w:szCs w:val="20"/>
              </w:rPr>
              <w:drawing>
                <wp:inline distT="0" distB="0" distL="0" distR="0" wp14:anchorId="5F5C6B2D" wp14:editId="4E62E4D4">
                  <wp:extent cx="5943600" cy="4591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591050"/>
                          </a:xfrm>
                          <a:prstGeom prst="rect">
                            <a:avLst/>
                          </a:prstGeom>
                          <a:noFill/>
                          <a:ln>
                            <a:noFill/>
                          </a:ln>
                        </pic:spPr>
                      </pic:pic>
                    </a:graphicData>
                  </a:graphic>
                </wp:inline>
              </w:drawing>
            </w:r>
          </w:p>
        </w:tc>
        <w:tc>
          <w:tcPr>
            <w:tcW w:w="810" w:type="dxa"/>
            <w:tcBorders>
              <w:right w:val="single" w:sz="4" w:space="0" w:color="auto"/>
            </w:tcBorders>
          </w:tcPr>
          <w:p w14:paraId="5815D168" w14:textId="77777777" w:rsidR="007F2A81" w:rsidRPr="009946C2" w:rsidRDefault="007F2A81" w:rsidP="003272B2">
            <w:pPr>
              <w:spacing w:after="0" w:line="240" w:lineRule="auto"/>
              <w:jc w:val="center"/>
              <w:rPr>
                <w:rFonts w:ascii="Times New Roman" w:hAnsi="Times New Roman"/>
                <w:bCs/>
                <w:sz w:val="20"/>
                <w:szCs w:val="20"/>
              </w:rPr>
            </w:pPr>
          </w:p>
        </w:tc>
        <w:tc>
          <w:tcPr>
            <w:tcW w:w="630" w:type="dxa"/>
            <w:vMerge/>
            <w:tcBorders>
              <w:left w:val="single" w:sz="4" w:space="0" w:color="auto"/>
            </w:tcBorders>
          </w:tcPr>
          <w:p w14:paraId="580F653C" w14:textId="77777777" w:rsidR="007F2A81" w:rsidRPr="00D74BA2" w:rsidRDefault="007F2A81" w:rsidP="003272B2">
            <w:pPr>
              <w:spacing w:after="0" w:line="240" w:lineRule="auto"/>
              <w:jc w:val="center"/>
              <w:rPr>
                <w:rFonts w:ascii="Times New Roman" w:hAnsi="Times New Roman"/>
                <w:sz w:val="20"/>
                <w:szCs w:val="20"/>
              </w:rPr>
            </w:pPr>
          </w:p>
        </w:tc>
      </w:tr>
      <w:tr w:rsidR="007F2A81" w:rsidRPr="00D74BA2" w14:paraId="5D81959C" w14:textId="77777777" w:rsidTr="003272B2">
        <w:trPr>
          <w:trHeight w:val="70"/>
        </w:trPr>
        <w:tc>
          <w:tcPr>
            <w:tcW w:w="883" w:type="dxa"/>
            <w:vMerge w:val="restart"/>
          </w:tcPr>
          <w:p w14:paraId="10883A25" w14:textId="77777777" w:rsidR="007F2A81" w:rsidRPr="00D74BA2" w:rsidRDefault="007F2A81" w:rsidP="003272B2">
            <w:pPr>
              <w:spacing w:after="0" w:line="240" w:lineRule="auto"/>
              <w:jc w:val="center"/>
              <w:rPr>
                <w:rFonts w:ascii="Times New Roman" w:hAnsi="Times New Roman"/>
                <w:sz w:val="20"/>
                <w:szCs w:val="20"/>
              </w:rPr>
            </w:pPr>
            <w:r>
              <w:rPr>
                <w:rFonts w:ascii="Times New Roman" w:hAnsi="Times New Roman"/>
                <w:sz w:val="20"/>
                <w:szCs w:val="20"/>
              </w:rPr>
              <w:lastRenderedPageBreak/>
              <w:t>4</w:t>
            </w:r>
          </w:p>
        </w:tc>
        <w:tc>
          <w:tcPr>
            <w:tcW w:w="7757" w:type="dxa"/>
          </w:tcPr>
          <w:p w14:paraId="552B4A06" w14:textId="5EEF55B8" w:rsidR="007F2A81" w:rsidRPr="003C04BC" w:rsidRDefault="007F2A81" w:rsidP="003272B2">
            <w:pPr>
              <w:spacing w:after="0" w:line="240" w:lineRule="auto"/>
              <w:rPr>
                <w:rFonts w:ascii="Times New Roman" w:hAnsi="Times New Roman"/>
                <w:b/>
                <w:sz w:val="20"/>
                <w:szCs w:val="20"/>
              </w:rPr>
            </w:pPr>
            <w:r>
              <w:rPr>
                <w:rFonts w:ascii="Times New Roman" w:hAnsi="Times New Roman"/>
                <w:sz w:val="24"/>
                <w:szCs w:val="24"/>
              </w:rPr>
              <w:t xml:space="preserve">Write a </w:t>
            </w:r>
            <w:proofErr w:type="gramStart"/>
            <w:r>
              <w:rPr>
                <w:rFonts w:ascii="Times New Roman" w:hAnsi="Times New Roman"/>
                <w:sz w:val="24"/>
                <w:szCs w:val="24"/>
              </w:rPr>
              <w:t>brief notes</w:t>
            </w:r>
            <w:proofErr w:type="gramEnd"/>
            <w:r>
              <w:rPr>
                <w:rFonts w:ascii="Times New Roman" w:hAnsi="Times New Roman"/>
                <w:sz w:val="24"/>
                <w:szCs w:val="24"/>
              </w:rPr>
              <w:t xml:space="preserve"> on JISHU HOZEN (autonomous </w:t>
            </w:r>
            <w:r>
              <w:rPr>
                <w:rFonts w:ascii="Times New Roman" w:hAnsi="Times New Roman"/>
                <w:sz w:val="24"/>
                <w:szCs w:val="24"/>
              </w:rPr>
              <w:t>maintenance) and</w:t>
            </w:r>
            <w:r>
              <w:rPr>
                <w:rFonts w:ascii="Times New Roman" w:hAnsi="Times New Roman"/>
                <w:sz w:val="24"/>
                <w:szCs w:val="24"/>
              </w:rPr>
              <w:t xml:space="preserve"> its benefits?</w:t>
            </w:r>
          </w:p>
        </w:tc>
        <w:tc>
          <w:tcPr>
            <w:tcW w:w="810" w:type="dxa"/>
            <w:tcBorders>
              <w:right w:val="single" w:sz="4" w:space="0" w:color="auto"/>
            </w:tcBorders>
            <w:vAlign w:val="center"/>
          </w:tcPr>
          <w:p w14:paraId="78C3A4F0" w14:textId="77777777" w:rsidR="007F2A81" w:rsidRPr="001F4AC7" w:rsidRDefault="007F2A81" w:rsidP="003272B2">
            <w:pPr>
              <w:spacing w:after="0" w:line="240" w:lineRule="auto"/>
              <w:jc w:val="center"/>
              <w:rPr>
                <w:rFonts w:ascii="Times New Roman" w:hAnsi="Times New Roman"/>
                <w:b/>
                <w:sz w:val="20"/>
                <w:szCs w:val="20"/>
              </w:rPr>
            </w:pPr>
            <w:r>
              <w:rPr>
                <w:rFonts w:ascii="Times New Roman" w:hAnsi="Times New Roman"/>
                <w:b/>
                <w:sz w:val="20"/>
                <w:szCs w:val="20"/>
              </w:rPr>
              <w:t>12</w:t>
            </w:r>
          </w:p>
        </w:tc>
        <w:tc>
          <w:tcPr>
            <w:tcW w:w="630" w:type="dxa"/>
            <w:vMerge w:val="restart"/>
            <w:tcBorders>
              <w:left w:val="single" w:sz="4" w:space="0" w:color="auto"/>
            </w:tcBorders>
            <w:vAlign w:val="center"/>
          </w:tcPr>
          <w:p w14:paraId="049B8673" w14:textId="77777777" w:rsidR="007F2A81" w:rsidRPr="00D74BA2" w:rsidRDefault="007F2A81" w:rsidP="003272B2">
            <w:pPr>
              <w:spacing w:after="0" w:line="240" w:lineRule="auto"/>
              <w:jc w:val="center"/>
              <w:rPr>
                <w:rFonts w:ascii="Times New Roman" w:hAnsi="Times New Roman"/>
                <w:sz w:val="20"/>
                <w:szCs w:val="20"/>
              </w:rPr>
            </w:pPr>
            <w:r>
              <w:rPr>
                <w:rFonts w:ascii="Times New Roman" w:hAnsi="Times New Roman"/>
                <w:sz w:val="20"/>
                <w:szCs w:val="20"/>
              </w:rPr>
              <w:t>K2</w:t>
            </w:r>
          </w:p>
        </w:tc>
      </w:tr>
      <w:tr w:rsidR="007F2A81" w:rsidRPr="00D74BA2" w14:paraId="593262FF" w14:textId="77777777" w:rsidTr="003272B2">
        <w:trPr>
          <w:trHeight w:val="70"/>
        </w:trPr>
        <w:tc>
          <w:tcPr>
            <w:tcW w:w="883" w:type="dxa"/>
            <w:vMerge/>
          </w:tcPr>
          <w:p w14:paraId="4F55657A" w14:textId="77777777" w:rsidR="007F2A81" w:rsidRPr="00D74BA2" w:rsidRDefault="007F2A81" w:rsidP="003272B2">
            <w:pPr>
              <w:spacing w:after="0" w:line="240" w:lineRule="auto"/>
              <w:jc w:val="center"/>
              <w:rPr>
                <w:rFonts w:ascii="Times New Roman" w:hAnsi="Times New Roman"/>
                <w:sz w:val="20"/>
                <w:szCs w:val="20"/>
              </w:rPr>
            </w:pPr>
          </w:p>
        </w:tc>
        <w:tc>
          <w:tcPr>
            <w:tcW w:w="7757" w:type="dxa"/>
          </w:tcPr>
          <w:p w14:paraId="1A22D110"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 JISHU HOZEN Target:</w:t>
            </w:r>
          </w:p>
          <w:p w14:paraId="44BB2130"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1.Reduce oil consumptionby50%</w:t>
            </w:r>
          </w:p>
          <w:p w14:paraId="59F50820"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2.Reduce process time by 50%</w:t>
            </w:r>
          </w:p>
          <w:p w14:paraId="28459DBA" w14:textId="77777777" w:rsidR="007F2A81" w:rsidRDefault="007F2A81" w:rsidP="003272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3.Increase use of JH by 50%</w:t>
            </w:r>
          </w:p>
          <w:p w14:paraId="11C0A3D7" w14:textId="5E9D3C2A" w:rsidR="007F2A81" w:rsidRDefault="007F2A81" w:rsidP="003272B2">
            <w:pPr>
              <w:spacing w:after="0" w:line="240" w:lineRule="auto"/>
              <w:rPr>
                <w:rFonts w:ascii="Times New Roman" w:hAnsi="Times New Roman"/>
                <w:sz w:val="24"/>
                <w:szCs w:val="24"/>
              </w:rPr>
            </w:pPr>
            <w:r>
              <w:rPr>
                <w:rFonts w:ascii="Times New Roman" w:hAnsi="Times New Roman"/>
                <w:sz w:val="24"/>
                <w:szCs w:val="24"/>
              </w:rPr>
              <w:lastRenderedPageBreak/>
              <w:t xml:space="preserve">. </w:t>
            </w:r>
            <w:r w:rsidRPr="003D2336">
              <w:rPr>
                <w:rFonts w:ascii="Times New Roman" w:hAnsi="Times New Roman"/>
                <w:noProof/>
                <w:sz w:val="24"/>
                <w:szCs w:val="24"/>
              </w:rPr>
              <w:drawing>
                <wp:inline distT="0" distB="0" distL="0" distR="0" wp14:anchorId="77888113" wp14:editId="386D9295">
                  <wp:extent cx="3505200" cy="2257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5200" cy="2257425"/>
                          </a:xfrm>
                          <a:prstGeom prst="rect">
                            <a:avLst/>
                          </a:prstGeom>
                          <a:noFill/>
                          <a:ln>
                            <a:noFill/>
                          </a:ln>
                        </pic:spPr>
                      </pic:pic>
                    </a:graphicData>
                  </a:graphic>
                </wp:inline>
              </w:drawing>
            </w:r>
          </w:p>
          <w:p w14:paraId="265A3C95" w14:textId="017000FF" w:rsidR="007F2A81" w:rsidRDefault="007F2A81" w:rsidP="003272B2">
            <w:pPr>
              <w:spacing w:after="0" w:line="240" w:lineRule="auto"/>
              <w:rPr>
                <w:rFonts w:ascii="Times New Roman" w:hAnsi="Times New Roman"/>
                <w:b/>
                <w:sz w:val="20"/>
                <w:szCs w:val="20"/>
              </w:rPr>
            </w:pPr>
            <w:r w:rsidRPr="003D2336">
              <w:rPr>
                <w:rFonts w:ascii="Times New Roman" w:hAnsi="Times New Roman"/>
                <w:b/>
                <w:noProof/>
                <w:sz w:val="20"/>
                <w:szCs w:val="20"/>
              </w:rPr>
              <w:drawing>
                <wp:inline distT="0" distB="0" distL="0" distR="0" wp14:anchorId="4ACCAD0A" wp14:editId="3FFDAA03">
                  <wp:extent cx="3552825" cy="1943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2825" cy="1943100"/>
                          </a:xfrm>
                          <a:prstGeom prst="rect">
                            <a:avLst/>
                          </a:prstGeom>
                          <a:noFill/>
                          <a:ln>
                            <a:noFill/>
                          </a:ln>
                        </pic:spPr>
                      </pic:pic>
                    </a:graphicData>
                  </a:graphic>
                </wp:inline>
              </w:drawing>
            </w:r>
          </w:p>
          <w:p w14:paraId="6ED2F2EC" w14:textId="1ABE48A8" w:rsidR="007F2A81" w:rsidRDefault="007F2A81" w:rsidP="003272B2">
            <w:pPr>
              <w:spacing w:after="0" w:line="240" w:lineRule="auto"/>
              <w:rPr>
                <w:rFonts w:ascii="Times New Roman" w:hAnsi="Times New Roman"/>
                <w:b/>
                <w:sz w:val="20"/>
                <w:szCs w:val="20"/>
              </w:rPr>
            </w:pPr>
            <w:r w:rsidRPr="003D2336">
              <w:rPr>
                <w:rFonts w:ascii="Times New Roman" w:hAnsi="Times New Roman"/>
                <w:b/>
                <w:noProof/>
                <w:sz w:val="20"/>
                <w:szCs w:val="20"/>
              </w:rPr>
              <w:drawing>
                <wp:inline distT="0" distB="0" distL="0" distR="0" wp14:anchorId="29172B48" wp14:editId="25326E4D">
                  <wp:extent cx="3676650" cy="666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6650" cy="666750"/>
                          </a:xfrm>
                          <a:prstGeom prst="rect">
                            <a:avLst/>
                          </a:prstGeom>
                          <a:noFill/>
                          <a:ln>
                            <a:noFill/>
                          </a:ln>
                        </pic:spPr>
                      </pic:pic>
                    </a:graphicData>
                  </a:graphic>
                </wp:inline>
              </w:drawing>
            </w:r>
          </w:p>
          <w:p w14:paraId="2DBE3CEC" w14:textId="5A8641B0" w:rsidR="007F2A81" w:rsidRDefault="007F2A81" w:rsidP="003272B2">
            <w:pPr>
              <w:spacing w:after="0" w:line="240" w:lineRule="auto"/>
              <w:rPr>
                <w:rFonts w:ascii="Times New Roman" w:hAnsi="Times New Roman"/>
                <w:b/>
                <w:sz w:val="20"/>
                <w:szCs w:val="20"/>
              </w:rPr>
            </w:pPr>
            <w:r w:rsidRPr="003D2336">
              <w:rPr>
                <w:rFonts w:ascii="Times New Roman" w:hAnsi="Times New Roman"/>
                <w:b/>
                <w:noProof/>
                <w:sz w:val="20"/>
                <w:szCs w:val="20"/>
              </w:rPr>
              <w:drawing>
                <wp:inline distT="0" distB="0" distL="0" distR="0" wp14:anchorId="78E42A0A" wp14:editId="1A661D7F">
                  <wp:extent cx="3724275" cy="12192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24275" cy="1219200"/>
                          </a:xfrm>
                          <a:prstGeom prst="rect">
                            <a:avLst/>
                          </a:prstGeom>
                          <a:noFill/>
                          <a:ln>
                            <a:noFill/>
                          </a:ln>
                        </pic:spPr>
                      </pic:pic>
                    </a:graphicData>
                  </a:graphic>
                </wp:inline>
              </w:drawing>
            </w:r>
          </w:p>
          <w:p w14:paraId="763406DE" w14:textId="1881C202" w:rsidR="007F2A81" w:rsidRDefault="007F2A81" w:rsidP="003272B2">
            <w:pPr>
              <w:spacing w:after="0" w:line="240" w:lineRule="auto"/>
              <w:rPr>
                <w:rFonts w:ascii="Times New Roman" w:hAnsi="Times New Roman"/>
                <w:b/>
                <w:sz w:val="20"/>
                <w:szCs w:val="20"/>
              </w:rPr>
            </w:pPr>
            <w:r w:rsidRPr="003D2336">
              <w:rPr>
                <w:rFonts w:ascii="Times New Roman" w:hAnsi="Times New Roman"/>
                <w:b/>
                <w:noProof/>
                <w:sz w:val="20"/>
                <w:szCs w:val="20"/>
              </w:rPr>
              <w:drawing>
                <wp:inline distT="0" distB="0" distL="0" distR="0" wp14:anchorId="642DCD5F" wp14:editId="0FCF2316">
                  <wp:extent cx="3190875" cy="352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0875" cy="352425"/>
                          </a:xfrm>
                          <a:prstGeom prst="rect">
                            <a:avLst/>
                          </a:prstGeom>
                          <a:noFill/>
                          <a:ln>
                            <a:noFill/>
                          </a:ln>
                        </pic:spPr>
                      </pic:pic>
                    </a:graphicData>
                  </a:graphic>
                </wp:inline>
              </w:drawing>
            </w:r>
          </w:p>
          <w:p w14:paraId="44F86A62" w14:textId="41075B04" w:rsidR="007F2A81" w:rsidRDefault="007F2A81" w:rsidP="003272B2">
            <w:pPr>
              <w:spacing w:after="0" w:line="240" w:lineRule="auto"/>
              <w:rPr>
                <w:rFonts w:ascii="Times New Roman" w:hAnsi="Times New Roman"/>
                <w:b/>
                <w:sz w:val="20"/>
                <w:szCs w:val="20"/>
              </w:rPr>
            </w:pPr>
            <w:r w:rsidRPr="00B54454">
              <w:rPr>
                <w:rFonts w:ascii="Times New Roman" w:hAnsi="Times New Roman"/>
                <w:b/>
                <w:noProof/>
                <w:sz w:val="20"/>
                <w:szCs w:val="20"/>
              </w:rPr>
              <w:lastRenderedPageBreak/>
              <w:drawing>
                <wp:inline distT="0" distB="0" distL="0" distR="0" wp14:anchorId="4C2CAC93" wp14:editId="3E0E2DFF">
                  <wp:extent cx="5943600" cy="5219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219700"/>
                          </a:xfrm>
                          <a:prstGeom prst="rect">
                            <a:avLst/>
                          </a:prstGeom>
                          <a:noFill/>
                          <a:ln>
                            <a:noFill/>
                          </a:ln>
                        </pic:spPr>
                      </pic:pic>
                    </a:graphicData>
                  </a:graphic>
                </wp:inline>
              </w:drawing>
            </w:r>
          </w:p>
          <w:p w14:paraId="091615A2" w14:textId="061ABC48" w:rsidR="007F2A81" w:rsidRDefault="007F2A81" w:rsidP="003272B2">
            <w:pPr>
              <w:spacing w:after="0" w:line="240" w:lineRule="auto"/>
              <w:rPr>
                <w:rFonts w:ascii="Times New Roman" w:hAnsi="Times New Roman"/>
                <w:b/>
                <w:sz w:val="20"/>
                <w:szCs w:val="20"/>
              </w:rPr>
            </w:pPr>
            <w:r w:rsidRPr="00B54454">
              <w:rPr>
                <w:rFonts w:ascii="Times New Roman" w:hAnsi="Times New Roman"/>
                <w:b/>
                <w:noProof/>
                <w:sz w:val="20"/>
                <w:szCs w:val="20"/>
              </w:rPr>
              <w:drawing>
                <wp:inline distT="0" distB="0" distL="0" distR="0" wp14:anchorId="68E54EEE" wp14:editId="40DD5535">
                  <wp:extent cx="5943600" cy="1638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638300"/>
                          </a:xfrm>
                          <a:prstGeom prst="rect">
                            <a:avLst/>
                          </a:prstGeom>
                          <a:noFill/>
                          <a:ln>
                            <a:noFill/>
                          </a:ln>
                        </pic:spPr>
                      </pic:pic>
                    </a:graphicData>
                  </a:graphic>
                </wp:inline>
              </w:drawing>
            </w:r>
          </w:p>
          <w:p w14:paraId="2F48AE23" w14:textId="471976A7" w:rsidR="007F2A81" w:rsidRDefault="007F2A81" w:rsidP="003272B2">
            <w:pPr>
              <w:spacing w:after="0" w:line="240" w:lineRule="auto"/>
              <w:rPr>
                <w:rFonts w:ascii="Times New Roman" w:hAnsi="Times New Roman"/>
                <w:b/>
                <w:sz w:val="20"/>
                <w:szCs w:val="20"/>
              </w:rPr>
            </w:pPr>
            <w:r w:rsidRPr="00B54454">
              <w:rPr>
                <w:rFonts w:ascii="Times New Roman" w:hAnsi="Times New Roman"/>
                <w:b/>
                <w:noProof/>
                <w:sz w:val="20"/>
                <w:szCs w:val="20"/>
              </w:rPr>
              <w:drawing>
                <wp:inline distT="0" distB="0" distL="0" distR="0" wp14:anchorId="4011DDE6" wp14:editId="04C2FABA">
                  <wp:extent cx="2162175" cy="3048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2175" cy="304800"/>
                          </a:xfrm>
                          <a:prstGeom prst="rect">
                            <a:avLst/>
                          </a:prstGeom>
                          <a:noFill/>
                          <a:ln>
                            <a:noFill/>
                          </a:ln>
                        </pic:spPr>
                      </pic:pic>
                    </a:graphicData>
                  </a:graphic>
                </wp:inline>
              </w:drawing>
            </w:r>
          </w:p>
          <w:p w14:paraId="124D36BB" w14:textId="4A838BC0" w:rsidR="007F2A81" w:rsidRDefault="007F2A81" w:rsidP="003272B2">
            <w:pPr>
              <w:spacing w:after="0" w:line="240" w:lineRule="auto"/>
              <w:rPr>
                <w:rFonts w:ascii="Times New Roman" w:hAnsi="Times New Roman"/>
                <w:b/>
                <w:sz w:val="20"/>
                <w:szCs w:val="20"/>
              </w:rPr>
            </w:pPr>
            <w:r w:rsidRPr="00B54454">
              <w:rPr>
                <w:rFonts w:ascii="Times New Roman" w:hAnsi="Times New Roman"/>
                <w:b/>
                <w:noProof/>
                <w:sz w:val="20"/>
                <w:szCs w:val="20"/>
              </w:rPr>
              <w:lastRenderedPageBreak/>
              <w:drawing>
                <wp:inline distT="0" distB="0" distL="0" distR="0" wp14:anchorId="087A8771" wp14:editId="09598658">
                  <wp:extent cx="5943600" cy="2857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857500"/>
                          </a:xfrm>
                          <a:prstGeom prst="rect">
                            <a:avLst/>
                          </a:prstGeom>
                          <a:noFill/>
                          <a:ln>
                            <a:noFill/>
                          </a:ln>
                        </pic:spPr>
                      </pic:pic>
                    </a:graphicData>
                  </a:graphic>
                </wp:inline>
              </w:drawing>
            </w:r>
          </w:p>
          <w:p w14:paraId="37395862" w14:textId="3E3DBF2D" w:rsidR="007F2A81" w:rsidRDefault="007F2A81" w:rsidP="003272B2">
            <w:pPr>
              <w:spacing w:after="0" w:line="240" w:lineRule="auto"/>
              <w:rPr>
                <w:rFonts w:ascii="Times New Roman" w:hAnsi="Times New Roman"/>
                <w:b/>
                <w:sz w:val="20"/>
                <w:szCs w:val="20"/>
              </w:rPr>
            </w:pPr>
            <w:r w:rsidRPr="00B54454">
              <w:rPr>
                <w:rFonts w:ascii="Times New Roman" w:hAnsi="Times New Roman"/>
                <w:b/>
                <w:noProof/>
                <w:sz w:val="20"/>
                <w:szCs w:val="20"/>
              </w:rPr>
              <w:drawing>
                <wp:inline distT="0" distB="0" distL="0" distR="0" wp14:anchorId="5FAAA715" wp14:editId="07A0C8A3">
                  <wp:extent cx="2200275" cy="2571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0275" cy="257175"/>
                          </a:xfrm>
                          <a:prstGeom prst="rect">
                            <a:avLst/>
                          </a:prstGeom>
                          <a:noFill/>
                          <a:ln>
                            <a:noFill/>
                          </a:ln>
                        </pic:spPr>
                      </pic:pic>
                    </a:graphicData>
                  </a:graphic>
                </wp:inline>
              </w:drawing>
            </w:r>
          </w:p>
          <w:p w14:paraId="2E008723" w14:textId="6590E670" w:rsidR="007F2A81" w:rsidRDefault="007F2A81" w:rsidP="003272B2">
            <w:pPr>
              <w:spacing w:after="0" w:line="240" w:lineRule="auto"/>
              <w:rPr>
                <w:rFonts w:ascii="Times New Roman" w:hAnsi="Times New Roman"/>
                <w:b/>
                <w:sz w:val="20"/>
                <w:szCs w:val="20"/>
              </w:rPr>
            </w:pPr>
            <w:r w:rsidRPr="00B54454">
              <w:rPr>
                <w:rFonts w:ascii="Times New Roman" w:hAnsi="Times New Roman"/>
                <w:b/>
                <w:noProof/>
                <w:sz w:val="20"/>
                <w:szCs w:val="20"/>
              </w:rPr>
              <w:drawing>
                <wp:inline distT="0" distB="0" distL="0" distR="0" wp14:anchorId="30D8B0D7" wp14:editId="5AA420F3">
                  <wp:extent cx="5934075" cy="1438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1438275"/>
                          </a:xfrm>
                          <a:prstGeom prst="rect">
                            <a:avLst/>
                          </a:prstGeom>
                          <a:noFill/>
                          <a:ln>
                            <a:noFill/>
                          </a:ln>
                        </pic:spPr>
                      </pic:pic>
                    </a:graphicData>
                  </a:graphic>
                </wp:inline>
              </w:drawing>
            </w:r>
          </w:p>
          <w:p w14:paraId="654D13E4" w14:textId="2DFAE481" w:rsidR="007F2A81" w:rsidRPr="003C04BC" w:rsidRDefault="007F2A81" w:rsidP="003272B2">
            <w:pPr>
              <w:spacing w:after="0" w:line="240" w:lineRule="auto"/>
              <w:rPr>
                <w:rFonts w:ascii="Times New Roman" w:hAnsi="Times New Roman"/>
                <w:b/>
                <w:sz w:val="20"/>
                <w:szCs w:val="20"/>
              </w:rPr>
            </w:pPr>
            <w:r w:rsidRPr="00B54454">
              <w:rPr>
                <w:rFonts w:ascii="Times New Roman" w:hAnsi="Times New Roman"/>
                <w:b/>
                <w:noProof/>
                <w:sz w:val="20"/>
                <w:szCs w:val="20"/>
              </w:rPr>
              <w:lastRenderedPageBreak/>
              <w:drawing>
                <wp:inline distT="0" distB="0" distL="0" distR="0" wp14:anchorId="0404E447" wp14:editId="06E8D9DF">
                  <wp:extent cx="5934075" cy="6924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6924675"/>
                          </a:xfrm>
                          <a:prstGeom prst="rect">
                            <a:avLst/>
                          </a:prstGeom>
                          <a:noFill/>
                          <a:ln>
                            <a:noFill/>
                          </a:ln>
                        </pic:spPr>
                      </pic:pic>
                    </a:graphicData>
                  </a:graphic>
                </wp:inline>
              </w:drawing>
            </w:r>
          </w:p>
        </w:tc>
        <w:tc>
          <w:tcPr>
            <w:tcW w:w="810" w:type="dxa"/>
            <w:tcBorders>
              <w:right w:val="single" w:sz="4" w:space="0" w:color="auto"/>
            </w:tcBorders>
            <w:vAlign w:val="center"/>
          </w:tcPr>
          <w:p w14:paraId="59010B49" w14:textId="77777777" w:rsidR="007F2A81" w:rsidRPr="00F511A2" w:rsidRDefault="007F2A81" w:rsidP="003272B2">
            <w:pPr>
              <w:spacing w:after="0" w:line="240" w:lineRule="auto"/>
              <w:rPr>
                <w:rFonts w:ascii="Times New Roman" w:hAnsi="Times New Roman"/>
                <w:bCs/>
                <w:sz w:val="20"/>
                <w:szCs w:val="20"/>
              </w:rPr>
            </w:pPr>
          </w:p>
        </w:tc>
        <w:tc>
          <w:tcPr>
            <w:tcW w:w="630" w:type="dxa"/>
            <w:vMerge/>
            <w:tcBorders>
              <w:left w:val="single" w:sz="4" w:space="0" w:color="auto"/>
            </w:tcBorders>
          </w:tcPr>
          <w:p w14:paraId="181ADA38" w14:textId="77777777" w:rsidR="007F2A81" w:rsidRPr="00D74BA2" w:rsidRDefault="007F2A81" w:rsidP="003272B2">
            <w:pPr>
              <w:spacing w:after="0" w:line="240" w:lineRule="auto"/>
              <w:jc w:val="center"/>
              <w:rPr>
                <w:rFonts w:ascii="Times New Roman" w:hAnsi="Times New Roman"/>
                <w:sz w:val="20"/>
                <w:szCs w:val="20"/>
              </w:rPr>
            </w:pPr>
          </w:p>
        </w:tc>
      </w:tr>
      <w:tr w:rsidR="007F2A81" w:rsidRPr="00D74BA2" w14:paraId="525ABEDF" w14:textId="77777777" w:rsidTr="003272B2">
        <w:tc>
          <w:tcPr>
            <w:tcW w:w="883" w:type="dxa"/>
            <w:vMerge w:val="restart"/>
          </w:tcPr>
          <w:p w14:paraId="7D0CA381" w14:textId="77777777" w:rsidR="007F2A81" w:rsidRPr="00D74BA2" w:rsidRDefault="007F2A81" w:rsidP="003272B2">
            <w:pPr>
              <w:spacing w:after="0" w:line="240" w:lineRule="auto"/>
              <w:jc w:val="center"/>
              <w:rPr>
                <w:rFonts w:ascii="Times New Roman" w:hAnsi="Times New Roman"/>
                <w:sz w:val="20"/>
                <w:szCs w:val="20"/>
              </w:rPr>
            </w:pPr>
            <w:r>
              <w:rPr>
                <w:rFonts w:ascii="Times New Roman" w:hAnsi="Times New Roman"/>
                <w:sz w:val="20"/>
                <w:szCs w:val="20"/>
              </w:rPr>
              <w:lastRenderedPageBreak/>
              <w:t>5</w:t>
            </w:r>
          </w:p>
        </w:tc>
        <w:tc>
          <w:tcPr>
            <w:tcW w:w="7757" w:type="dxa"/>
          </w:tcPr>
          <w:p w14:paraId="68E98804" w14:textId="77777777" w:rsidR="007F2A81" w:rsidRPr="003C04BC" w:rsidRDefault="007F2A81" w:rsidP="003272B2">
            <w:pPr>
              <w:spacing w:after="0" w:line="240" w:lineRule="auto"/>
              <w:rPr>
                <w:rFonts w:ascii="Times New Roman" w:hAnsi="Times New Roman"/>
                <w:b/>
                <w:sz w:val="20"/>
                <w:szCs w:val="20"/>
              </w:rPr>
            </w:pPr>
          </w:p>
        </w:tc>
        <w:tc>
          <w:tcPr>
            <w:tcW w:w="810" w:type="dxa"/>
            <w:tcBorders>
              <w:right w:val="single" w:sz="4" w:space="0" w:color="auto"/>
            </w:tcBorders>
            <w:vAlign w:val="center"/>
          </w:tcPr>
          <w:p w14:paraId="621400E8" w14:textId="77777777" w:rsidR="007F2A81" w:rsidRPr="001F4AC7" w:rsidRDefault="007F2A81" w:rsidP="003272B2">
            <w:pPr>
              <w:spacing w:after="0" w:line="240" w:lineRule="auto"/>
              <w:jc w:val="center"/>
              <w:rPr>
                <w:rFonts w:ascii="Times New Roman" w:hAnsi="Times New Roman"/>
                <w:b/>
                <w:sz w:val="20"/>
                <w:szCs w:val="20"/>
              </w:rPr>
            </w:pPr>
            <w:r>
              <w:rPr>
                <w:rFonts w:ascii="Times New Roman" w:hAnsi="Times New Roman"/>
                <w:b/>
                <w:sz w:val="20"/>
                <w:szCs w:val="20"/>
              </w:rPr>
              <w:t>12</w:t>
            </w:r>
          </w:p>
        </w:tc>
        <w:tc>
          <w:tcPr>
            <w:tcW w:w="630" w:type="dxa"/>
            <w:vMerge w:val="restart"/>
            <w:tcBorders>
              <w:left w:val="single" w:sz="4" w:space="0" w:color="auto"/>
            </w:tcBorders>
            <w:vAlign w:val="center"/>
          </w:tcPr>
          <w:p w14:paraId="34739CFF" w14:textId="77777777" w:rsidR="007F2A81" w:rsidRPr="00D74BA2" w:rsidRDefault="007F2A81" w:rsidP="003272B2">
            <w:pPr>
              <w:spacing w:after="0" w:line="240" w:lineRule="auto"/>
              <w:jc w:val="center"/>
              <w:rPr>
                <w:rFonts w:ascii="Times New Roman" w:hAnsi="Times New Roman"/>
                <w:sz w:val="20"/>
                <w:szCs w:val="20"/>
              </w:rPr>
            </w:pPr>
            <w:r>
              <w:rPr>
                <w:rFonts w:ascii="Times New Roman" w:hAnsi="Times New Roman"/>
                <w:sz w:val="20"/>
                <w:szCs w:val="20"/>
              </w:rPr>
              <w:t>K2</w:t>
            </w:r>
          </w:p>
        </w:tc>
      </w:tr>
      <w:tr w:rsidR="007F2A81" w:rsidRPr="00D74BA2" w14:paraId="4DC0D0D9" w14:textId="77777777" w:rsidTr="003272B2">
        <w:trPr>
          <w:trHeight w:val="70"/>
        </w:trPr>
        <w:tc>
          <w:tcPr>
            <w:tcW w:w="883" w:type="dxa"/>
            <w:vMerge/>
            <w:tcBorders>
              <w:bottom w:val="single" w:sz="4" w:space="0" w:color="000000"/>
            </w:tcBorders>
          </w:tcPr>
          <w:p w14:paraId="7E5961DA" w14:textId="77777777" w:rsidR="007F2A81" w:rsidRPr="00D74BA2" w:rsidRDefault="007F2A81" w:rsidP="003272B2">
            <w:pPr>
              <w:spacing w:after="0" w:line="240" w:lineRule="auto"/>
              <w:jc w:val="center"/>
              <w:rPr>
                <w:rFonts w:ascii="Times New Roman" w:hAnsi="Times New Roman"/>
                <w:sz w:val="20"/>
                <w:szCs w:val="20"/>
              </w:rPr>
            </w:pPr>
          </w:p>
        </w:tc>
        <w:tc>
          <w:tcPr>
            <w:tcW w:w="7757" w:type="dxa"/>
            <w:tcBorders>
              <w:bottom w:val="single" w:sz="4" w:space="0" w:color="000000"/>
            </w:tcBorders>
          </w:tcPr>
          <w:p w14:paraId="460BD72A" w14:textId="77777777" w:rsidR="007F2A81" w:rsidRPr="003C04BC" w:rsidRDefault="007F2A81" w:rsidP="003272B2">
            <w:pPr>
              <w:spacing w:after="0" w:line="240" w:lineRule="auto"/>
              <w:rPr>
                <w:rFonts w:ascii="Times New Roman" w:hAnsi="Times New Roman"/>
                <w:b/>
                <w:sz w:val="20"/>
                <w:szCs w:val="20"/>
              </w:rPr>
            </w:pPr>
          </w:p>
        </w:tc>
        <w:tc>
          <w:tcPr>
            <w:tcW w:w="810" w:type="dxa"/>
            <w:tcBorders>
              <w:bottom w:val="single" w:sz="4" w:space="0" w:color="000000"/>
              <w:right w:val="single" w:sz="4" w:space="0" w:color="auto"/>
            </w:tcBorders>
            <w:vAlign w:val="center"/>
          </w:tcPr>
          <w:p w14:paraId="4F4A408C" w14:textId="77777777" w:rsidR="007F2A81" w:rsidRPr="003B4FA0" w:rsidRDefault="007F2A81" w:rsidP="003272B2">
            <w:pPr>
              <w:spacing w:after="0" w:line="240" w:lineRule="auto"/>
              <w:jc w:val="center"/>
              <w:rPr>
                <w:rFonts w:ascii="Times New Roman" w:hAnsi="Times New Roman"/>
                <w:bCs/>
                <w:sz w:val="20"/>
                <w:szCs w:val="20"/>
              </w:rPr>
            </w:pPr>
          </w:p>
        </w:tc>
        <w:tc>
          <w:tcPr>
            <w:tcW w:w="630" w:type="dxa"/>
            <w:vMerge/>
            <w:tcBorders>
              <w:left w:val="single" w:sz="4" w:space="0" w:color="auto"/>
              <w:bottom w:val="single" w:sz="4" w:space="0" w:color="000000"/>
            </w:tcBorders>
          </w:tcPr>
          <w:p w14:paraId="6E9B0FFA" w14:textId="77777777" w:rsidR="007F2A81" w:rsidRPr="00D74BA2" w:rsidRDefault="007F2A81" w:rsidP="003272B2">
            <w:pPr>
              <w:spacing w:after="0" w:line="240" w:lineRule="auto"/>
              <w:jc w:val="center"/>
              <w:rPr>
                <w:rFonts w:ascii="Times New Roman" w:hAnsi="Times New Roman"/>
                <w:sz w:val="20"/>
                <w:szCs w:val="20"/>
              </w:rPr>
            </w:pPr>
          </w:p>
        </w:tc>
      </w:tr>
      <w:tr w:rsidR="007F2A81" w:rsidRPr="00D74BA2" w14:paraId="77DADF24" w14:textId="77777777" w:rsidTr="003272B2">
        <w:tc>
          <w:tcPr>
            <w:tcW w:w="883" w:type="dxa"/>
            <w:vMerge w:val="restart"/>
          </w:tcPr>
          <w:p w14:paraId="7918E560" w14:textId="77777777" w:rsidR="007F2A81" w:rsidRPr="00D74BA2" w:rsidRDefault="007F2A81" w:rsidP="003272B2">
            <w:pPr>
              <w:tabs>
                <w:tab w:val="left" w:pos="263"/>
                <w:tab w:val="center" w:pos="333"/>
              </w:tabs>
              <w:spacing w:after="0" w:line="240" w:lineRule="auto"/>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t>6</w:t>
            </w:r>
          </w:p>
        </w:tc>
        <w:tc>
          <w:tcPr>
            <w:tcW w:w="7757" w:type="dxa"/>
          </w:tcPr>
          <w:p w14:paraId="4B249E31" w14:textId="77777777" w:rsidR="007F2A81" w:rsidRPr="003C04BC" w:rsidRDefault="007F2A81" w:rsidP="003272B2">
            <w:pPr>
              <w:spacing w:after="0" w:line="240" w:lineRule="auto"/>
              <w:rPr>
                <w:rFonts w:ascii="Times New Roman" w:hAnsi="Times New Roman"/>
                <w:b/>
                <w:sz w:val="20"/>
                <w:szCs w:val="20"/>
              </w:rPr>
            </w:pPr>
          </w:p>
        </w:tc>
        <w:tc>
          <w:tcPr>
            <w:tcW w:w="810" w:type="dxa"/>
            <w:tcBorders>
              <w:right w:val="single" w:sz="4" w:space="0" w:color="auto"/>
            </w:tcBorders>
            <w:vAlign w:val="center"/>
          </w:tcPr>
          <w:p w14:paraId="56D5A3A1" w14:textId="77777777" w:rsidR="007F2A81" w:rsidRPr="001F4AC7" w:rsidRDefault="007F2A81" w:rsidP="003272B2">
            <w:pPr>
              <w:spacing w:after="0" w:line="240" w:lineRule="auto"/>
              <w:jc w:val="center"/>
              <w:rPr>
                <w:rFonts w:ascii="Times New Roman" w:hAnsi="Times New Roman"/>
                <w:b/>
                <w:sz w:val="20"/>
                <w:szCs w:val="20"/>
              </w:rPr>
            </w:pPr>
            <w:r>
              <w:rPr>
                <w:rFonts w:ascii="Times New Roman" w:hAnsi="Times New Roman"/>
                <w:b/>
                <w:sz w:val="20"/>
                <w:szCs w:val="20"/>
              </w:rPr>
              <w:t>12</w:t>
            </w:r>
          </w:p>
        </w:tc>
        <w:tc>
          <w:tcPr>
            <w:tcW w:w="630" w:type="dxa"/>
            <w:tcBorders>
              <w:left w:val="single" w:sz="4" w:space="0" w:color="auto"/>
            </w:tcBorders>
            <w:vAlign w:val="center"/>
          </w:tcPr>
          <w:p w14:paraId="5CF32B8E" w14:textId="77777777" w:rsidR="007F2A81" w:rsidRPr="00D74BA2" w:rsidRDefault="007F2A81" w:rsidP="003272B2">
            <w:pPr>
              <w:spacing w:after="0" w:line="240" w:lineRule="auto"/>
              <w:jc w:val="center"/>
              <w:rPr>
                <w:rFonts w:ascii="Times New Roman" w:hAnsi="Times New Roman"/>
                <w:sz w:val="20"/>
                <w:szCs w:val="20"/>
              </w:rPr>
            </w:pPr>
            <w:r>
              <w:rPr>
                <w:rFonts w:ascii="Times New Roman" w:hAnsi="Times New Roman"/>
                <w:sz w:val="20"/>
                <w:szCs w:val="20"/>
              </w:rPr>
              <w:t>K2</w:t>
            </w:r>
          </w:p>
        </w:tc>
      </w:tr>
      <w:tr w:rsidR="007F2A81" w:rsidRPr="00D74BA2" w14:paraId="630D4D8E" w14:textId="77777777" w:rsidTr="003272B2">
        <w:trPr>
          <w:trHeight w:val="70"/>
        </w:trPr>
        <w:tc>
          <w:tcPr>
            <w:tcW w:w="883" w:type="dxa"/>
            <w:vMerge/>
          </w:tcPr>
          <w:p w14:paraId="22AF723F" w14:textId="77777777" w:rsidR="007F2A81" w:rsidRPr="00D74BA2" w:rsidRDefault="007F2A81" w:rsidP="003272B2">
            <w:pPr>
              <w:spacing w:after="0" w:line="240" w:lineRule="auto"/>
              <w:jc w:val="center"/>
              <w:rPr>
                <w:rFonts w:ascii="Times New Roman" w:hAnsi="Times New Roman"/>
                <w:sz w:val="20"/>
                <w:szCs w:val="20"/>
              </w:rPr>
            </w:pPr>
          </w:p>
        </w:tc>
        <w:tc>
          <w:tcPr>
            <w:tcW w:w="7757" w:type="dxa"/>
          </w:tcPr>
          <w:p w14:paraId="3FBEB2A1" w14:textId="77777777" w:rsidR="007F2A81" w:rsidRPr="003C04BC" w:rsidRDefault="007F2A81" w:rsidP="003272B2">
            <w:pPr>
              <w:spacing w:after="0" w:line="240" w:lineRule="auto"/>
              <w:rPr>
                <w:rFonts w:ascii="Times New Roman" w:hAnsi="Times New Roman"/>
                <w:b/>
                <w:sz w:val="20"/>
                <w:szCs w:val="20"/>
              </w:rPr>
            </w:pPr>
          </w:p>
        </w:tc>
        <w:tc>
          <w:tcPr>
            <w:tcW w:w="810" w:type="dxa"/>
            <w:tcBorders>
              <w:right w:val="single" w:sz="4" w:space="0" w:color="auto"/>
            </w:tcBorders>
            <w:vAlign w:val="center"/>
          </w:tcPr>
          <w:p w14:paraId="11D798DE" w14:textId="77777777" w:rsidR="007F2A81" w:rsidRPr="003B4FA0" w:rsidRDefault="007F2A81" w:rsidP="003272B2">
            <w:pPr>
              <w:spacing w:after="0" w:line="240" w:lineRule="auto"/>
              <w:jc w:val="center"/>
              <w:rPr>
                <w:rFonts w:ascii="Times New Roman" w:hAnsi="Times New Roman"/>
                <w:bCs/>
                <w:sz w:val="20"/>
                <w:szCs w:val="20"/>
              </w:rPr>
            </w:pPr>
          </w:p>
        </w:tc>
        <w:tc>
          <w:tcPr>
            <w:tcW w:w="630" w:type="dxa"/>
            <w:tcBorders>
              <w:left w:val="single" w:sz="4" w:space="0" w:color="auto"/>
            </w:tcBorders>
          </w:tcPr>
          <w:p w14:paraId="17102FFA" w14:textId="77777777" w:rsidR="007F2A81" w:rsidRPr="00D74BA2" w:rsidRDefault="007F2A81" w:rsidP="003272B2">
            <w:pPr>
              <w:spacing w:after="0" w:line="240" w:lineRule="auto"/>
              <w:jc w:val="center"/>
              <w:rPr>
                <w:rFonts w:ascii="Times New Roman" w:hAnsi="Times New Roman"/>
                <w:sz w:val="20"/>
                <w:szCs w:val="20"/>
              </w:rPr>
            </w:pPr>
          </w:p>
        </w:tc>
      </w:tr>
    </w:tbl>
    <w:p w14:paraId="10652239" w14:textId="77777777" w:rsidR="007F2A81" w:rsidRDefault="007F2A81" w:rsidP="007F2A81">
      <w:pPr>
        <w:jc w:val="center"/>
        <w:rPr>
          <w:rFonts w:ascii="Times New Roman" w:hAnsi="Times New Roman"/>
        </w:rPr>
      </w:pPr>
    </w:p>
    <w:p w14:paraId="12DE8BD3" w14:textId="77777777" w:rsidR="007F2A81" w:rsidRDefault="007F2A81" w:rsidP="007F2A81">
      <w:pPr>
        <w:jc w:val="center"/>
        <w:rPr>
          <w:rFonts w:ascii="Times New Roman" w:hAnsi="Times New Roman"/>
        </w:rPr>
      </w:pPr>
    </w:p>
    <w:tbl>
      <w:tblPr>
        <w:tblW w:w="1008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9576"/>
        <w:gridCol w:w="705"/>
        <w:gridCol w:w="617"/>
      </w:tblGrid>
      <w:tr w:rsidR="007F2A81" w:rsidRPr="00D74BA2" w14:paraId="5FA37CD1" w14:textId="77777777" w:rsidTr="003272B2">
        <w:tc>
          <w:tcPr>
            <w:tcW w:w="10080" w:type="dxa"/>
            <w:gridSpan w:val="4"/>
          </w:tcPr>
          <w:p w14:paraId="7EA6CA15" w14:textId="77777777" w:rsidR="007F2A81" w:rsidRPr="00D74BA2" w:rsidRDefault="007F2A81" w:rsidP="003272B2">
            <w:pPr>
              <w:spacing w:after="0" w:line="240" w:lineRule="auto"/>
              <w:jc w:val="center"/>
              <w:rPr>
                <w:rFonts w:ascii="Times New Roman" w:hAnsi="Times New Roman"/>
                <w:b/>
                <w:sz w:val="20"/>
                <w:szCs w:val="20"/>
              </w:rPr>
            </w:pPr>
            <w:r w:rsidRPr="00D74BA2">
              <w:rPr>
                <w:rFonts w:ascii="Times New Roman" w:hAnsi="Times New Roman"/>
                <w:b/>
                <w:sz w:val="20"/>
                <w:szCs w:val="20"/>
              </w:rPr>
              <w:lastRenderedPageBreak/>
              <w:t>PART – C (20 Mark Questions with Key)</w:t>
            </w:r>
            <w:r>
              <w:rPr>
                <w:rFonts w:ascii="Times New Roman" w:hAnsi="Times New Roman"/>
                <w:b/>
                <w:sz w:val="20"/>
                <w:szCs w:val="20"/>
              </w:rPr>
              <w:t xml:space="preserve">  </w:t>
            </w:r>
          </w:p>
        </w:tc>
      </w:tr>
      <w:tr w:rsidR="007F2A81" w:rsidRPr="00D74BA2" w14:paraId="548EB5F3" w14:textId="77777777" w:rsidTr="003272B2">
        <w:tc>
          <w:tcPr>
            <w:tcW w:w="883" w:type="dxa"/>
          </w:tcPr>
          <w:p w14:paraId="1DF83B10" w14:textId="77777777" w:rsidR="007F2A81" w:rsidRPr="00D74BA2" w:rsidRDefault="007F2A81" w:rsidP="003272B2">
            <w:pPr>
              <w:spacing w:after="0" w:line="240" w:lineRule="auto"/>
              <w:jc w:val="center"/>
              <w:rPr>
                <w:rFonts w:ascii="Times New Roman" w:hAnsi="Times New Roman"/>
                <w:b/>
                <w:sz w:val="20"/>
                <w:szCs w:val="20"/>
              </w:rPr>
            </w:pPr>
            <w:r w:rsidRPr="00D74BA2">
              <w:rPr>
                <w:rFonts w:ascii="Times New Roman" w:hAnsi="Times New Roman"/>
                <w:b/>
                <w:sz w:val="20"/>
                <w:szCs w:val="20"/>
              </w:rPr>
              <w:t>S.</w:t>
            </w:r>
            <w:r>
              <w:rPr>
                <w:rFonts w:ascii="Times New Roman" w:hAnsi="Times New Roman"/>
                <w:b/>
                <w:sz w:val="20"/>
                <w:szCs w:val="20"/>
              </w:rPr>
              <w:t xml:space="preserve"> </w:t>
            </w:r>
            <w:r w:rsidRPr="00D74BA2">
              <w:rPr>
                <w:rFonts w:ascii="Times New Roman" w:hAnsi="Times New Roman"/>
                <w:b/>
                <w:sz w:val="20"/>
                <w:szCs w:val="20"/>
              </w:rPr>
              <w:t>No</w:t>
            </w:r>
            <w:r>
              <w:rPr>
                <w:rFonts w:ascii="Times New Roman" w:hAnsi="Times New Roman"/>
                <w:b/>
                <w:sz w:val="20"/>
                <w:szCs w:val="20"/>
              </w:rPr>
              <w:t>.</w:t>
            </w:r>
          </w:p>
        </w:tc>
        <w:tc>
          <w:tcPr>
            <w:tcW w:w="7757" w:type="dxa"/>
          </w:tcPr>
          <w:p w14:paraId="56FEA62F" w14:textId="77777777" w:rsidR="007F2A81" w:rsidRPr="00D74BA2" w:rsidRDefault="007F2A81" w:rsidP="003272B2">
            <w:pPr>
              <w:spacing w:after="0" w:line="240" w:lineRule="auto"/>
              <w:jc w:val="center"/>
              <w:rPr>
                <w:rFonts w:ascii="Times New Roman" w:hAnsi="Times New Roman"/>
                <w:b/>
                <w:sz w:val="20"/>
                <w:szCs w:val="20"/>
              </w:rPr>
            </w:pPr>
            <w:r w:rsidRPr="00D74BA2">
              <w:rPr>
                <w:rFonts w:ascii="Times New Roman" w:hAnsi="Times New Roman"/>
                <w:b/>
                <w:sz w:val="20"/>
                <w:szCs w:val="20"/>
              </w:rPr>
              <w:t>Questions</w:t>
            </w:r>
          </w:p>
        </w:tc>
        <w:tc>
          <w:tcPr>
            <w:tcW w:w="810" w:type="dxa"/>
            <w:tcBorders>
              <w:right w:val="single" w:sz="4" w:space="0" w:color="auto"/>
            </w:tcBorders>
          </w:tcPr>
          <w:p w14:paraId="023A3CF5" w14:textId="77777777" w:rsidR="007F2A81" w:rsidRPr="00D74BA2" w:rsidRDefault="007F2A81" w:rsidP="003272B2">
            <w:pPr>
              <w:spacing w:after="0" w:line="240" w:lineRule="auto"/>
              <w:jc w:val="center"/>
              <w:rPr>
                <w:rFonts w:ascii="Times New Roman" w:hAnsi="Times New Roman"/>
                <w:b/>
                <w:sz w:val="20"/>
                <w:szCs w:val="20"/>
              </w:rPr>
            </w:pPr>
            <w:r w:rsidRPr="00D74BA2">
              <w:rPr>
                <w:rFonts w:ascii="Times New Roman" w:hAnsi="Times New Roman"/>
                <w:b/>
                <w:sz w:val="20"/>
                <w:szCs w:val="20"/>
              </w:rPr>
              <w:t xml:space="preserve">Mark </w:t>
            </w:r>
          </w:p>
        </w:tc>
        <w:tc>
          <w:tcPr>
            <w:tcW w:w="630" w:type="dxa"/>
            <w:tcBorders>
              <w:left w:val="single" w:sz="4" w:space="0" w:color="auto"/>
            </w:tcBorders>
          </w:tcPr>
          <w:p w14:paraId="0F413B5A" w14:textId="77777777" w:rsidR="007F2A81" w:rsidRPr="00D74BA2" w:rsidRDefault="007F2A81" w:rsidP="003272B2">
            <w:pPr>
              <w:spacing w:after="0" w:line="240" w:lineRule="auto"/>
              <w:jc w:val="center"/>
              <w:rPr>
                <w:rFonts w:ascii="Times New Roman" w:hAnsi="Times New Roman"/>
                <w:b/>
                <w:sz w:val="20"/>
                <w:szCs w:val="20"/>
              </w:rPr>
            </w:pPr>
            <w:r w:rsidRPr="00D74BA2">
              <w:rPr>
                <w:rFonts w:ascii="Times New Roman" w:hAnsi="Times New Roman"/>
                <w:b/>
                <w:sz w:val="20"/>
                <w:szCs w:val="20"/>
              </w:rPr>
              <w:t>BTL</w:t>
            </w:r>
          </w:p>
        </w:tc>
      </w:tr>
      <w:tr w:rsidR="007F2A81" w:rsidRPr="00D74BA2" w14:paraId="1A37397B" w14:textId="77777777" w:rsidTr="003272B2">
        <w:tc>
          <w:tcPr>
            <w:tcW w:w="10080" w:type="dxa"/>
            <w:gridSpan w:val="4"/>
          </w:tcPr>
          <w:p w14:paraId="01E71C59" w14:textId="77777777" w:rsidR="007F2A81" w:rsidRPr="00C67F27" w:rsidRDefault="007F2A81" w:rsidP="003272B2">
            <w:pPr>
              <w:spacing w:after="0" w:line="240" w:lineRule="auto"/>
              <w:rPr>
                <w:rFonts w:ascii="Times New Roman" w:hAnsi="Times New Roman"/>
                <w:color w:val="FF0000"/>
                <w:sz w:val="20"/>
                <w:szCs w:val="20"/>
              </w:rPr>
            </w:pPr>
            <w:proofErr w:type="gramStart"/>
            <w:r>
              <w:rPr>
                <w:rFonts w:ascii="Times New Roman" w:hAnsi="Times New Roman"/>
                <w:b/>
                <w:color w:val="FF0000"/>
                <w:sz w:val="20"/>
                <w:szCs w:val="20"/>
              </w:rPr>
              <w:t>CO2</w:t>
            </w:r>
            <w:r w:rsidRPr="0051711C">
              <w:rPr>
                <w:rFonts w:ascii="Times New Roman" w:hAnsi="Times New Roman"/>
                <w:b/>
                <w:color w:val="FF0000"/>
                <w:sz w:val="20"/>
                <w:szCs w:val="20"/>
              </w:rPr>
              <w:t xml:space="preserve"> :</w:t>
            </w:r>
            <w:proofErr w:type="gramEnd"/>
            <w:r w:rsidRPr="0051711C">
              <w:rPr>
                <w:rFonts w:ascii="Times New Roman" w:hAnsi="Times New Roman"/>
                <w:b/>
                <w:color w:val="FF0000"/>
                <w:sz w:val="20"/>
                <w:szCs w:val="20"/>
              </w:rPr>
              <w:t xml:space="preserve"> : </w:t>
            </w:r>
            <w:r>
              <w:rPr>
                <w:rFonts w:ascii="Times New Roman" w:hAnsi="Times New Roman"/>
                <w:b/>
                <w:color w:val="FF0000"/>
                <w:sz w:val="20"/>
                <w:szCs w:val="20"/>
              </w:rPr>
              <w:t xml:space="preserve"> </w:t>
            </w:r>
            <w:r>
              <w:rPr>
                <w:rFonts w:ascii="Times New Roman" w:hAnsi="Times New Roman"/>
                <w:color w:val="FF0000"/>
                <w:sz w:val="21"/>
                <w:szCs w:val="21"/>
              </w:rPr>
              <w:t>Discuss maintenance policies with special reference to preventive maintenance</w:t>
            </w:r>
          </w:p>
        </w:tc>
      </w:tr>
      <w:tr w:rsidR="007F2A81" w:rsidRPr="00D74BA2" w14:paraId="01558751" w14:textId="77777777" w:rsidTr="003272B2">
        <w:tc>
          <w:tcPr>
            <w:tcW w:w="883" w:type="dxa"/>
            <w:vMerge w:val="restart"/>
          </w:tcPr>
          <w:p w14:paraId="53A4F189" w14:textId="77777777" w:rsidR="007F2A81" w:rsidRPr="00D74BA2" w:rsidRDefault="007F2A81" w:rsidP="003272B2">
            <w:pPr>
              <w:spacing w:after="0" w:line="240" w:lineRule="auto"/>
              <w:jc w:val="center"/>
              <w:rPr>
                <w:rFonts w:ascii="Times New Roman" w:hAnsi="Times New Roman"/>
                <w:sz w:val="20"/>
                <w:szCs w:val="20"/>
              </w:rPr>
            </w:pPr>
            <w:r w:rsidRPr="00D74BA2">
              <w:rPr>
                <w:rFonts w:ascii="Times New Roman" w:hAnsi="Times New Roman"/>
                <w:sz w:val="20"/>
                <w:szCs w:val="20"/>
              </w:rPr>
              <w:t>1</w:t>
            </w:r>
            <w:r>
              <w:rPr>
                <w:rFonts w:ascii="Times New Roman" w:hAnsi="Times New Roman"/>
                <w:sz w:val="20"/>
                <w:szCs w:val="20"/>
              </w:rPr>
              <w:t>.</w:t>
            </w:r>
          </w:p>
        </w:tc>
        <w:tc>
          <w:tcPr>
            <w:tcW w:w="7757" w:type="dxa"/>
          </w:tcPr>
          <w:p w14:paraId="79D2FB0B" w14:textId="77777777" w:rsidR="007F2A81" w:rsidRPr="00D300B9" w:rsidRDefault="007F2A81" w:rsidP="003272B2">
            <w:pPr>
              <w:spacing w:after="0" w:line="240" w:lineRule="auto"/>
              <w:jc w:val="both"/>
              <w:rPr>
                <w:rFonts w:ascii="Times New Roman" w:hAnsi="Times New Roman"/>
                <w:color w:val="000000"/>
                <w:sz w:val="20"/>
                <w:szCs w:val="20"/>
              </w:rPr>
            </w:pPr>
          </w:p>
          <w:p w14:paraId="2DF5D2E1" w14:textId="77777777" w:rsidR="007F2A81" w:rsidRPr="00233475" w:rsidRDefault="007F2A81" w:rsidP="003272B2">
            <w:pPr>
              <w:spacing w:after="0" w:line="240" w:lineRule="auto"/>
              <w:rPr>
                <w:rFonts w:ascii="Times New Roman" w:hAnsi="Times New Roman"/>
                <w:b/>
                <w:bCs/>
                <w:sz w:val="20"/>
                <w:szCs w:val="20"/>
              </w:rPr>
            </w:pPr>
            <w:r>
              <w:rPr>
                <w:rFonts w:ascii="Times New Roman" w:hAnsi="Times New Roman"/>
                <w:b/>
                <w:bCs/>
                <w:sz w:val="26"/>
                <w:szCs w:val="26"/>
              </w:rPr>
              <w:t>Discuss the different types of maintenance system in detail.</w:t>
            </w:r>
          </w:p>
        </w:tc>
        <w:tc>
          <w:tcPr>
            <w:tcW w:w="810" w:type="dxa"/>
            <w:tcBorders>
              <w:right w:val="single" w:sz="4" w:space="0" w:color="auto"/>
            </w:tcBorders>
            <w:vAlign w:val="center"/>
          </w:tcPr>
          <w:p w14:paraId="4AA7BB35" w14:textId="77777777" w:rsidR="007F2A81" w:rsidRPr="00D74BA2" w:rsidRDefault="007F2A81" w:rsidP="003272B2">
            <w:pPr>
              <w:spacing w:after="0" w:line="240" w:lineRule="auto"/>
              <w:jc w:val="center"/>
              <w:rPr>
                <w:rFonts w:ascii="Times New Roman" w:hAnsi="Times New Roman"/>
                <w:sz w:val="20"/>
                <w:szCs w:val="20"/>
              </w:rPr>
            </w:pPr>
            <w:r w:rsidRPr="00D74BA2">
              <w:rPr>
                <w:rFonts w:ascii="Times New Roman" w:hAnsi="Times New Roman"/>
                <w:sz w:val="20"/>
                <w:szCs w:val="20"/>
              </w:rPr>
              <w:t>20</w:t>
            </w:r>
          </w:p>
        </w:tc>
        <w:tc>
          <w:tcPr>
            <w:tcW w:w="630" w:type="dxa"/>
            <w:vMerge w:val="restart"/>
            <w:tcBorders>
              <w:left w:val="single" w:sz="4" w:space="0" w:color="auto"/>
            </w:tcBorders>
            <w:vAlign w:val="center"/>
          </w:tcPr>
          <w:p w14:paraId="1FC5C64F" w14:textId="77777777" w:rsidR="007F2A81" w:rsidRPr="00D74BA2" w:rsidRDefault="007F2A81" w:rsidP="003272B2">
            <w:pPr>
              <w:spacing w:after="0" w:line="240" w:lineRule="auto"/>
              <w:jc w:val="center"/>
              <w:rPr>
                <w:rFonts w:ascii="Times New Roman" w:hAnsi="Times New Roman"/>
                <w:sz w:val="20"/>
                <w:szCs w:val="20"/>
              </w:rPr>
            </w:pPr>
            <w:r>
              <w:rPr>
                <w:rFonts w:ascii="Times New Roman" w:hAnsi="Times New Roman"/>
                <w:sz w:val="20"/>
                <w:szCs w:val="20"/>
              </w:rPr>
              <w:t>K3</w:t>
            </w:r>
          </w:p>
        </w:tc>
      </w:tr>
      <w:tr w:rsidR="007F2A81" w:rsidRPr="00D74BA2" w14:paraId="561BB2F6" w14:textId="77777777" w:rsidTr="003272B2">
        <w:trPr>
          <w:trHeight w:val="1670"/>
        </w:trPr>
        <w:tc>
          <w:tcPr>
            <w:tcW w:w="883" w:type="dxa"/>
            <w:vMerge/>
          </w:tcPr>
          <w:p w14:paraId="4934CDE5" w14:textId="77777777" w:rsidR="007F2A81" w:rsidRPr="00D74BA2" w:rsidRDefault="007F2A81" w:rsidP="003272B2">
            <w:pPr>
              <w:spacing w:after="0" w:line="240" w:lineRule="auto"/>
              <w:jc w:val="center"/>
              <w:rPr>
                <w:rFonts w:ascii="Times New Roman" w:hAnsi="Times New Roman"/>
                <w:sz w:val="20"/>
                <w:szCs w:val="20"/>
              </w:rPr>
            </w:pPr>
          </w:p>
        </w:tc>
        <w:tc>
          <w:tcPr>
            <w:tcW w:w="7757" w:type="dxa"/>
          </w:tcPr>
          <w:p w14:paraId="09CBAF20" w14:textId="77777777" w:rsidR="007F2A81" w:rsidRDefault="007F2A81" w:rsidP="003272B2">
            <w:pPr>
              <w:spacing w:after="0" w:line="240" w:lineRule="auto"/>
              <w:rPr>
                <w:rFonts w:ascii="Times New Roman" w:hAnsi="Times New Roman"/>
                <w:sz w:val="26"/>
                <w:szCs w:val="26"/>
              </w:rPr>
            </w:pPr>
            <w:r>
              <w:rPr>
                <w:rFonts w:ascii="Times New Roman" w:hAnsi="Times New Roman"/>
                <w:sz w:val="26"/>
                <w:szCs w:val="26"/>
              </w:rPr>
              <w:t>Classification of Maintenance Approach:</w:t>
            </w:r>
          </w:p>
          <w:p w14:paraId="660A10E6" w14:textId="1370A55B" w:rsidR="007F2A81" w:rsidRDefault="007F2A81" w:rsidP="003272B2">
            <w:pPr>
              <w:spacing w:after="0" w:line="240" w:lineRule="auto"/>
              <w:rPr>
                <w:rFonts w:ascii="Times New Roman" w:hAnsi="Times New Roman"/>
                <w:sz w:val="20"/>
                <w:szCs w:val="20"/>
              </w:rPr>
            </w:pPr>
            <w:r w:rsidRPr="008F788C">
              <w:rPr>
                <w:rFonts w:ascii="Times New Roman" w:hAnsi="Times New Roman"/>
                <w:noProof/>
                <w:sz w:val="20"/>
                <w:szCs w:val="20"/>
              </w:rPr>
              <w:drawing>
                <wp:inline distT="0" distB="0" distL="0" distR="0" wp14:anchorId="4AB625CC" wp14:editId="3DBCEA2D">
                  <wp:extent cx="5943600" cy="3324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324225"/>
                          </a:xfrm>
                          <a:prstGeom prst="rect">
                            <a:avLst/>
                          </a:prstGeom>
                          <a:noFill/>
                          <a:ln>
                            <a:noFill/>
                          </a:ln>
                        </pic:spPr>
                      </pic:pic>
                    </a:graphicData>
                  </a:graphic>
                </wp:inline>
              </w:drawing>
            </w:r>
          </w:p>
          <w:p w14:paraId="2B374330"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Planned maintenance may further be classified into</w:t>
            </w:r>
          </w:p>
          <w:p w14:paraId="0219570B"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A) Preventive Maintenance</w:t>
            </w:r>
          </w:p>
          <w:p w14:paraId="212CE2DE"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B) Corrective Maintenance</w:t>
            </w:r>
          </w:p>
          <w:p w14:paraId="52081606"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C) Predictive Maintenance</w:t>
            </w:r>
          </w:p>
          <w:p w14:paraId="1B41B794"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D) Condition Based Maintenance</w:t>
            </w:r>
          </w:p>
          <w:p w14:paraId="432C629C" w14:textId="77777777" w:rsidR="007F2A81" w:rsidRDefault="007F2A81" w:rsidP="003272B2">
            <w:pPr>
              <w:spacing w:after="0" w:line="240" w:lineRule="auto"/>
              <w:rPr>
                <w:rFonts w:ascii="Times New Roman" w:hAnsi="Times New Roman"/>
                <w:sz w:val="26"/>
                <w:szCs w:val="26"/>
              </w:rPr>
            </w:pPr>
            <w:r>
              <w:rPr>
                <w:rFonts w:ascii="Times New Roman" w:hAnsi="Times New Roman"/>
                <w:sz w:val="26"/>
                <w:szCs w:val="26"/>
              </w:rPr>
              <w:t>E) Reliability Centered Maintenance</w:t>
            </w:r>
          </w:p>
          <w:p w14:paraId="18CFDD35" w14:textId="77777777" w:rsidR="007F2A81" w:rsidRDefault="007F2A81" w:rsidP="003272B2">
            <w:pPr>
              <w:autoSpaceDE w:val="0"/>
              <w:autoSpaceDN w:val="0"/>
              <w:adjustRightInd w:val="0"/>
              <w:spacing w:after="0" w:line="240" w:lineRule="auto"/>
              <w:rPr>
                <w:rFonts w:ascii="Times New Roman" w:hAnsi="Times New Roman"/>
                <w:b/>
                <w:bCs/>
                <w:color w:val="000000"/>
                <w:sz w:val="26"/>
                <w:szCs w:val="26"/>
              </w:rPr>
            </w:pPr>
            <w:r>
              <w:rPr>
                <w:rFonts w:ascii="Times New Roman" w:hAnsi="Times New Roman"/>
                <w:b/>
                <w:bCs/>
                <w:color w:val="000000"/>
                <w:sz w:val="26"/>
                <w:szCs w:val="26"/>
              </w:rPr>
              <w:t>BREAK DOWN MAINTENANCE OR REACTIVE MAINTENANCE</w:t>
            </w:r>
          </w:p>
          <w:p w14:paraId="7965E842"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Wingdings" w:hAnsi="Wingdings" w:cs="Wingdings"/>
                <w:color w:val="000000"/>
                <w:sz w:val="26"/>
                <w:szCs w:val="26"/>
              </w:rPr>
              <w:t xml:space="preserve"> </w:t>
            </w:r>
            <w:r>
              <w:rPr>
                <w:rFonts w:ascii="Times New Roman" w:hAnsi="Times New Roman"/>
                <w:color w:val="000000"/>
                <w:sz w:val="26"/>
                <w:szCs w:val="26"/>
              </w:rPr>
              <w:t>In this category, less attention is given to the operating condition of</w:t>
            </w:r>
          </w:p>
          <w:p w14:paraId="558C1A0C" w14:textId="77777777" w:rsidR="007F2A81" w:rsidRPr="008F788C"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critical machinery, equipment or system. Here the equipment is allowed</w:t>
            </w:r>
          </w:p>
          <w:p w14:paraId="7AD011C0"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to function till no failure occurs no long as the equipment is functioning</w:t>
            </w:r>
          </w:p>
          <w:p w14:paraId="1B45F953"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at a minimum acceptable level, it is assumed to be effective. This means</w:t>
            </w:r>
          </w:p>
          <w:p w14:paraId="667AA151"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the people wait till the equipment fails and repair. This approach of</w:t>
            </w:r>
          </w:p>
          <w:p w14:paraId="098B9B29" w14:textId="77777777" w:rsidR="007F2A81" w:rsidRDefault="007F2A81" w:rsidP="003272B2">
            <w:pPr>
              <w:spacing w:after="0" w:line="240" w:lineRule="auto"/>
              <w:rPr>
                <w:rFonts w:ascii="Times New Roman" w:hAnsi="Times New Roman"/>
                <w:sz w:val="26"/>
                <w:szCs w:val="26"/>
              </w:rPr>
            </w:pPr>
            <w:r>
              <w:rPr>
                <w:rFonts w:ascii="Times New Roman" w:hAnsi="Times New Roman"/>
                <w:color w:val="000000"/>
                <w:sz w:val="26"/>
                <w:szCs w:val="26"/>
              </w:rPr>
              <w:t>maintenance is ineffective and extremely expensive. The following</w:t>
            </w:r>
            <w:r>
              <w:rPr>
                <w:rFonts w:ascii="Times New Roman" w:hAnsi="Times New Roman"/>
                <w:sz w:val="26"/>
                <w:szCs w:val="26"/>
              </w:rPr>
              <w:t xml:space="preserve"> factors contribute to high maintenance costs.</w:t>
            </w:r>
          </w:p>
          <w:p w14:paraId="4BCC3B9A" w14:textId="77777777" w:rsidR="007F2A81" w:rsidRDefault="007F2A81" w:rsidP="003272B2">
            <w:pPr>
              <w:autoSpaceDE w:val="0"/>
              <w:autoSpaceDN w:val="0"/>
              <w:adjustRightInd w:val="0"/>
              <w:spacing w:after="0" w:line="240" w:lineRule="auto"/>
              <w:rPr>
                <w:rFonts w:ascii="Times New Roman" w:hAnsi="Times New Roman"/>
                <w:sz w:val="26"/>
                <w:szCs w:val="26"/>
              </w:rPr>
            </w:pPr>
            <w:proofErr w:type="spellStart"/>
            <w:r>
              <w:rPr>
                <w:rFonts w:ascii="Times New Roman" w:hAnsi="Times New Roman"/>
                <w:sz w:val="26"/>
                <w:szCs w:val="26"/>
              </w:rPr>
              <w:t>i</w:t>
            </w:r>
            <w:proofErr w:type="spellEnd"/>
            <w:r>
              <w:rPr>
                <w:rFonts w:ascii="Times New Roman" w:hAnsi="Times New Roman"/>
                <w:sz w:val="26"/>
                <w:szCs w:val="26"/>
              </w:rPr>
              <w:t>) Poor planning</w:t>
            </w:r>
          </w:p>
          <w:p w14:paraId="75175643" w14:textId="77777777" w:rsidR="007F2A81" w:rsidRDefault="007F2A81" w:rsidP="003272B2">
            <w:pPr>
              <w:spacing w:after="0" w:line="240" w:lineRule="auto"/>
              <w:rPr>
                <w:rFonts w:ascii="Times New Roman" w:hAnsi="Times New Roman"/>
                <w:sz w:val="26"/>
                <w:szCs w:val="26"/>
              </w:rPr>
            </w:pPr>
            <w:r>
              <w:rPr>
                <w:rFonts w:ascii="Times New Roman" w:hAnsi="Times New Roman"/>
                <w:sz w:val="26"/>
                <w:szCs w:val="26"/>
              </w:rPr>
              <w:t>ii) Incomplete repair</w:t>
            </w:r>
          </w:p>
          <w:p w14:paraId="1B5547F2" w14:textId="77777777" w:rsidR="007F2A81" w:rsidRDefault="007F2A81" w:rsidP="003272B2">
            <w:pPr>
              <w:autoSpaceDE w:val="0"/>
              <w:autoSpaceDN w:val="0"/>
              <w:adjustRightInd w:val="0"/>
              <w:spacing w:after="0" w:line="240" w:lineRule="auto"/>
              <w:rPr>
                <w:rFonts w:ascii="Times New Roman" w:hAnsi="Times New Roman"/>
                <w:b/>
                <w:bCs/>
                <w:sz w:val="26"/>
                <w:szCs w:val="26"/>
              </w:rPr>
            </w:pPr>
            <w:r>
              <w:rPr>
                <w:rFonts w:ascii="Times New Roman" w:hAnsi="Times New Roman"/>
                <w:b/>
                <w:bCs/>
                <w:sz w:val="26"/>
                <w:szCs w:val="26"/>
              </w:rPr>
              <w:t>Limitations:</w:t>
            </w:r>
          </w:p>
          <w:p w14:paraId="31B5CF47"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a) Most repairs are poorly planned due to time constraint caused by production</w:t>
            </w:r>
          </w:p>
          <w:p w14:paraId="26DDB1C2"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and plant management. This will cost three to four times than the same repair</w:t>
            </w:r>
          </w:p>
          <w:p w14:paraId="21F92696"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lastRenderedPageBreak/>
              <w:t>when it is well planned.</w:t>
            </w:r>
          </w:p>
          <w:p w14:paraId="6E4A0A6D"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b) This approach focusses only on repair or the symptoms of failure and not on the</w:t>
            </w:r>
          </w:p>
          <w:p w14:paraId="297EF1CF"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root cause of failure. This results only in increase in the frequency of repair</w:t>
            </w:r>
          </w:p>
          <w:p w14:paraId="060F4F92" w14:textId="77777777" w:rsidR="007F2A81" w:rsidRDefault="007F2A81" w:rsidP="003272B2">
            <w:pPr>
              <w:spacing w:after="0" w:line="240" w:lineRule="auto"/>
              <w:rPr>
                <w:rFonts w:ascii="Times New Roman" w:hAnsi="Times New Roman"/>
                <w:sz w:val="26"/>
                <w:szCs w:val="26"/>
              </w:rPr>
            </w:pPr>
            <w:r>
              <w:rPr>
                <w:rFonts w:ascii="Times New Roman" w:hAnsi="Times New Roman"/>
                <w:sz w:val="26"/>
                <w:szCs w:val="26"/>
              </w:rPr>
              <w:t>and correspondingly the maintenance costs.</w:t>
            </w:r>
          </w:p>
          <w:p w14:paraId="146C3E74" w14:textId="77777777" w:rsidR="007F2A81" w:rsidRDefault="007F2A81" w:rsidP="003272B2">
            <w:pPr>
              <w:autoSpaceDE w:val="0"/>
              <w:autoSpaceDN w:val="0"/>
              <w:adjustRightInd w:val="0"/>
              <w:spacing w:after="0" w:line="240" w:lineRule="auto"/>
              <w:rPr>
                <w:rFonts w:ascii="Times New Roman" w:hAnsi="Times New Roman"/>
                <w:b/>
                <w:bCs/>
                <w:color w:val="000000"/>
                <w:sz w:val="26"/>
                <w:szCs w:val="26"/>
              </w:rPr>
            </w:pPr>
            <w:r>
              <w:rPr>
                <w:rFonts w:ascii="Times New Roman" w:hAnsi="Times New Roman"/>
                <w:b/>
                <w:bCs/>
                <w:color w:val="000000"/>
                <w:sz w:val="26"/>
                <w:szCs w:val="26"/>
              </w:rPr>
              <w:t>PREVENTIVE MAINTENANCE</w:t>
            </w:r>
          </w:p>
          <w:p w14:paraId="17A49447"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Wingdings" w:hAnsi="Wingdings" w:cs="Wingdings"/>
                <w:color w:val="000000"/>
                <w:sz w:val="26"/>
                <w:szCs w:val="26"/>
              </w:rPr>
              <w:t xml:space="preserve"> </w:t>
            </w:r>
            <w:r>
              <w:rPr>
                <w:rFonts w:ascii="Times New Roman" w:hAnsi="Times New Roman"/>
                <w:color w:val="000000"/>
                <w:sz w:val="26"/>
                <w:szCs w:val="26"/>
              </w:rPr>
              <w:t>It is a maintenance program which is committed to the elimination or</w:t>
            </w:r>
          </w:p>
          <w:p w14:paraId="1FD91ABF"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prevention of corrective and breakdown maintenance. A comprehensive</w:t>
            </w:r>
          </w:p>
          <w:p w14:paraId="66E3D8A4"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preventive maintenance program involves periodical evaluation of</w:t>
            </w:r>
          </w:p>
          <w:p w14:paraId="4DFB01D0"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critical equipment, machinery to detect problem and schedule</w:t>
            </w:r>
          </w:p>
          <w:p w14:paraId="31817A88"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maintenance task to avoid degradation in operating conditions.</w:t>
            </w:r>
          </w:p>
          <w:p w14:paraId="4F467172" w14:textId="77777777" w:rsidR="007F2A81" w:rsidRDefault="007F2A81" w:rsidP="003272B2">
            <w:pPr>
              <w:autoSpaceDE w:val="0"/>
              <w:autoSpaceDN w:val="0"/>
              <w:adjustRightInd w:val="0"/>
              <w:spacing w:after="0" w:line="240" w:lineRule="auto"/>
              <w:rPr>
                <w:rFonts w:ascii="Times New Roman" w:hAnsi="Times New Roman"/>
                <w:b/>
                <w:bCs/>
                <w:color w:val="000000"/>
                <w:sz w:val="26"/>
                <w:szCs w:val="26"/>
              </w:rPr>
            </w:pPr>
            <w:r>
              <w:rPr>
                <w:rFonts w:ascii="Times New Roman" w:hAnsi="Times New Roman"/>
                <w:b/>
                <w:bCs/>
                <w:color w:val="000000"/>
                <w:sz w:val="26"/>
                <w:szCs w:val="26"/>
              </w:rPr>
              <w:t>Benefits of Preventive Maintenance:</w:t>
            </w:r>
          </w:p>
          <w:p w14:paraId="5C7B0B89"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In general, the cost incurred towards breakdown maintenance is usually higher than</w:t>
            </w:r>
          </w:p>
          <w:p w14:paraId="777680E6"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the cost incurred on preventive maintenance.</w:t>
            </w:r>
          </w:p>
          <w:p w14:paraId="183BFA9B"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It maintains the equipment in good condition to preventing them from bigger</w:t>
            </w:r>
          </w:p>
          <w:p w14:paraId="5009DA4F"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problems.</w:t>
            </w:r>
          </w:p>
          <w:p w14:paraId="2508E5E9"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Prolongs the effective life of the equipment’s.</w:t>
            </w:r>
          </w:p>
          <w:p w14:paraId="6168F3FC"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Detects the problem at earlier stages.</w:t>
            </w:r>
          </w:p>
          <w:p w14:paraId="1264EA4F"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Minimizes / eliminates the rewash/ scrap and help in reducing the process</w:t>
            </w:r>
          </w:p>
          <w:p w14:paraId="447D916C"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variability.</w:t>
            </w:r>
          </w:p>
          <w:p w14:paraId="2040A2F8"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Significantly reduces unplanned downtime.</w:t>
            </w:r>
          </w:p>
          <w:p w14:paraId="6AB8C98D" w14:textId="77777777" w:rsidR="007F2A81" w:rsidRDefault="007F2A81" w:rsidP="003272B2">
            <w:pPr>
              <w:autoSpaceDE w:val="0"/>
              <w:autoSpaceDN w:val="0"/>
              <w:adjustRightInd w:val="0"/>
              <w:spacing w:after="0" w:line="240" w:lineRule="auto"/>
              <w:rPr>
                <w:rFonts w:ascii="Times New Roman" w:hAnsi="Times New Roman"/>
                <w:b/>
                <w:bCs/>
                <w:sz w:val="26"/>
                <w:szCs w:val="26"/>
              </w:rPr>
            </w:pPr>
            <w:r>
              <w:rPr>
                <w:rFonts w:ascii="Times New Roman" w:hAnsi="Times New Roman"/>
                <w:b/>
                <w:bCs/>
                <w:sz w:val="26"/>
                <w:szCs w:val="26"/>
              </w:rPr>
              <w:t>CORRECTIVE MAINTENANCE</w:t>
            </w:r>
          </w:p>
          <w:p w14:paraId="4E190EAC"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Wingdings" w:hAnsi="Wingdings" w:cs="Wingdings"/>
                <w:sz w:val="26"/>
                <w:szCs w:val="26"/>
              </w:rPr>
              <w:t xml:space="preserve"> </w:t>
            </w:r>
            <w:r>
              <w:rPr>
                <w:rFonts w:ascii="Times New Roman" w:hAnsi="Times New Roman"/>
                <w:sz w:val="26"/>
                <w:szCs w:val="26"/>
              </w:rPr>
              <w:t>Corrective Maintenance is the program focused on regular planned tasks</w:t>
            </w:r>
          </w:p>
          <w:p w14:paraId="3254BE44"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that will maintain all critical machinery and system in optimum</w:t>
            </w:r>
          </w:p>
          <w:p w14:paraId="7814121D"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operating conditions. The effectiveness of this program is judged on the</w:t>
            </w:r>
          </w:p>
          <w:p w14:paraId="3507D374"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cycle cost of critical equipment rather than on how quickly the broken</w:t>
            </w:r>
          </w:p>
          <w:p w14:paraId="0847D8CB"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machines are restored to working conditions. It is proactive approach</w:t>
            </w:r>
          </w:p>
          <w:p w14:paraId="47549A72"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towards maintenance management</w:t>
            </w:r>
          </w:p>
          <w:p w14:paraId="13B5D1D2"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The main objectives of this program are to</w:t>
            </w:r>
          </w:p>
          <w:p w14:paraId="413F26ED" w14:textId="77777777" w:rsidR="007F2A81" w:rsidRDefault="007F2A81" w:rsidP="003272B2">
            <w:pPr>
              <w:autoSpaceDE w:val="0"/>
              <w:autoSpaceDN w:val="0"/>
              <w:adjustRightInd w:val="0"/>
              <w:spacing w:after="0" w:line="240" w:lineRule="auto"/>
              <w:rPr>
                <w:rFonts w:ascii="Times New Roman" w:hAnsi="Times New Roman"/>
                <w:sz w:val="26"/>
                <w:szCs w:val="26"/>
              </w:rPr>
            </w:pPr>
            <w:proofErr w:type="spellStart"/>
            <w:r>
              <w:rPr>
                <w:rFonts w:ascii="Times New Roman" w:hAnsi="Times New Roman"/>
                <w:sz w:val="26"/>
                <w:szCs w:val="26"/>
              </w:rPr>
              <w:t>i</w:t>
            </w:r>
            <w:proofErr w:type="spellEnd"/>
            <w:r>
              <w:rPr>
                <w:rFonts w:ascii="Times New Roman" w:hAnsi="Times New Roman"/>
                <w:sz w:val="26"/>
                <w:szCs w:val="26"/>
              </w:rPr>
              <w:t>) Eliminate breakdowns</w:t>
            </w:r>
          </w:p>
          <w:p w14:paraId="2EC5306F"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ii) Eliminate deviations from optimum operating conditions.</w:t>
            </w:r>
          </w:p>
          <w:p w14:paraId="5DDFE019"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iii) Eliminate unnecessary repairs.</w:t>
            </w:r>
          </w:p>
          <w:p w14:paraId="70A50DC0"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iv) Optimize all critical plant systems.</w:t>
            </w:r>
          </w:p>
          <w:p w14:paraId="070D6375"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As per this program, all the repairs are well planned and implemented by properly</w:t>
            </w:r>
          </w:p>
          <w:p w14:paraId="27AD37C7"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trained people and the equipment or system is verified and returned to service.</w:t>
            </w:r>
          </w:p>
          <w:p w14:paraId="3B419094" w14:textId="77777777" w:rsidR="007F2A81" w:rsidRDefault="007F2A81" w:rsidP="003272B2">
            <w:pPr>
              <w:autoSpaceDE w:val="0"/>
              <w:autoSpaceDN w:val="0"/>
              <w:adjustRightInd w:val="0"/>
              <w:spacing w:after="0" w:line="240" w:lineRule="auto"/>
              <w:rPr>
                <w:rFonts w:ascii="Times New Roman" w:hAnsi="Times New Roman"/>
                <w:b/>
                <w:bCs/>
                <w:sz w:val="26"/>
                <w:szCs w:val="26"/>
              </w:rPr>
            </w:pPr>
            <w:r>
              <w:rPr>
                <w:rFonts w:ascii="Times New Roman" w:hAnsi="Times New Roman"/>
                <w:b/>
                <w:bCs/>
                <w:sz w:val="26"/>
                <w:szCs w:val="26"/>
              </w:rPr>
              <w:t>PREREQUISITES OF CORRECTIVE MAINTENANCE:</w:t>
            </w:r>
          </w:p>
          <w:p w14:paraId="5D545BF3"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w:t>
            </w:r>
            <w:proofErr w:type="spellStart"/>
            <w:r>
              <w:rPr>
                <w:rFonts w:ascii="Times New Roman" w:hAnsi="Times New Roman"/>
                <w:sz w:val="26"/>
                <w:szCs w:val="26"/>
              </w:rPr>
              <w:t>i</w:t>
            </w:r>
            <w:proofErr w:type="spellEnd"/>
            <w:r>
              <w:rPr>
                <w:rFonts w:ascii="Times New Roman" w:hAnsi="Times New Roman"/>
                <w:sz w:val="26"/>
                <w:szCs w:val="26"/>
              </w:rPr>
              <w:t>) Existence of trained full time maintenance planners for accurate</w:t>
            </w:r>
          </w:p>
          <w:p w14:paraId="08585F7C"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identification of roof cause of all incipient problems.</w:t>
            </w:r>
          </w:p>
          <w:p w14:paraId="4153C23B"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(ii) Properly trained craftsmen with necessary skill to complete the repair of</w:t>
            </w:r>
          </w:p>
          <w:p w14:paraId="454F3563"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each incipient problem.</w:t>
            </w:r>
          </w:p>
          <w:p w14:paraId="0ABFFCA5"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(iii) Standard maintenance procedure for recurring repairs and maintenance</w:t>
            </w:r>
          </w:p>
          <w:p w14:paraId="024C0C14"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task.</w:t>
            </w:r>
          </w:p>
          <w:p w14:paraId="3A780F57"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(iv) Allowing sufficient time to maintenance amidst tight production schedules</w:t>
            </w:r>
          </w:p>
          <w:p w14:paraId="2AF15FAA"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and management constraints.</w:t>
            </w:r>
          </w:p>
          <w:p w14:paraId="08EFCC2F"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lastRenderedPageBreak/>
              <w:t>(v) A thorough verification process to ensure the completion of repair.</w:t>
            </w:r>
          </w:p>
          <w:p w14:paraId="7278EF3A" w14:textId="77777777" w:rsidR="007F2A81" w:rsidRDefault="007F2A81" w:rsidP="003272B2">
            <w:pPr>
              <w:autoSpaceDE w:val="0"/>
              <w:autoSpaceDN w:val="0"/>
              <w:adjustRightInd w:val="0"/>
              <w:spacing w:after="0" w:line="240" w:lineRule="auto"/>
              <w:rPr>
                <w:rFonts w:ascii="Times New Roman" w:hAnsi="Times New Roman"/>
                <w:b/>
                <w:bCs/>
                <w:sz w:val="26"/>
                <w:szCs w:val="26"/>
              </w:rPr>
            </w:pPr>
            <w:r>
              <w:rPr>
                <w:rFonts w:ascii="Times New Roman" w:hAnsi="Times New Roman"/>
                <w:b/>
                <w:bCs/>
                <w:sz w:val="26"/>
                <w:szCs w:val="26"/>
              </w:rPr>
              <w:t>PREDICTIVE MAINTENANCE</w:t>
            </w:r>
          </w:p>
          <w:p w14:paraId="247E8134"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Wingdings" w:hAnsi="Wingdings" w:cs="Wingdings"/>
                <w:sz w:val="26"/>
                <w:szCs w:val="26"/>
              </w:rPr>
              <w:t xml:space="preserve"> </w:t>
            </w:r>
            <w:r>
              <w:rPr>
                <w:rFonts w:ascii="Times New Roman" w:hAnsi="Times New Roman"/>
                <w:sz w:val="26"/>
                <w:szCs w:val="26"/>
              </w:rPr>
              <w:t>Predictive maintenance is a management technique that uses regular</w:t>
            </w:r>
          </w:p>
          <w:p w14:paraId="242F688E"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evaluation of the actual operating conditions of plant equipment,</w:t>
            </w:r>
          </w:p>
          <w:p w14:paraId="49CAE00F"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production systems and plant management functions to optimize total</w:t>
            </w:r>
          </w:p>
          <w:p w14:paraId="07027C70"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plant operation. It is not a solution for all the factors that limit total plant</w:t>
            </w:r>
          </w:p>
          <w:p w14:paraId="056C9820"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performance.</w:t>
            </w:r>
          </w:p>
          <w:p w14:paraId="3214C962" w14:textId="77777777" w:rsidR="007F2A81" w:rsidRDefault="007F2A81" w:rsidP="003272B2">
            <w:pPr>
              <w:autoSpaceDE w:val="0"/>
              <w:autoSpaceDN w:val="0"/>
              <w:adjustRightInd w:val="0"/>
              <w:spacing w:after="0" w:line="240" w:lineRule="auto"/>
              <w:rPr>
                <w:rFonts w:ascii="Times New Roman" w:hAnsi="Times New Roman"/>
                <w:b/>
                <w:bCs/>
                <w:sz w:val="26"/>
                <w:szCs w:val="26"/>
              </w:rPr>
            </w:pPr>
            <w:r>
              <w:rPr>
                <w:rFonts w:ascii="Times New Roman" w:hAnsi="Times New Roman"/>
                <w:b/>
                <w:bCs/>
                <w:sz w:val="26"/>
                <w:szCs w:val="26"/>
              </w:rPr>
              <w:t>CONDITION BASED MAINTENANCE</w:t>
            </w:r>
          </w:p>
          <w:p w14:paraId="627E928F"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The various techniques are</w:t>
            </w:r>
          </w:p>
          <w:p w14:paraId="2CC96F9C"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Vibration Monitoring –determines the actual condition of equipment’s / machines</w:t>
            </w:r>
          </w:p>
          <w:p w14:paraId="46CB9095"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by studying the noise or vibration produced during functioning.</w:t>
            </w:r>
          </w:p>
          <w:p w14:paraId="0A7686F7"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Thermography –determines the condition of plant machinery systems etc. by</w:t>
            </w:r>
          </w:p>
          <w:p w14:paraId="00245540"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 xml:space="preserve">studying the emission of infra-red energy </w:t>
            </w:r>
            <w:proofErr w:type="gramStart"/>
            <w:r>
              <w:rPr>
                <w:rFonts w:ascii="Times New Roman" w:hAnsi="Times New Roman"/>
                <w:sz w:val="26"/>
                <w:szCs w:val="26"/>
              </w:rPr>
              <w:t>i.e.</w:t>
            </w:r>
            <w:proofErr w:type="gramEnd"/>
            <w:r>
              <w:rPr>
                <w:rFonts w:ascii="Times New Roman" w:hAnsi="Times New Roman"/>
                <w:sz w:val="26"/>
                <w:szCs w:val="26"/>
              </w:rPr>
              <w:t xml:space="preserve"> temperature.</w:t>
            </w:r>
          </w:p>
          <w:p w14:paraId="0CE72F7A"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Tribology –determines the dynamic condition of bearing lubrication, rotor support</w:t>
            </w:r>
          </w:p>
          <w:p w14:paraId="1C1509C8"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structure of machinery etc. by adopting any one of the techniques like lubricating</w:t>
            </w:r>
          </w:p>
          <w:p w14:paraId="6E24F0D2"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oil analysis, spectrographic analysis, xerography and wear particle analysis</w:t>
            </w:r>
          </w:p>
          <w:p w14:paraId="1A379B92" w14:textId="77777777" w:rsidR="007F2A81" w:rsidRDefault="007F2A81" w:rsidP="003272B2">
            <w:pPr>
              <w:autoSpaceDE w:val="0"/>
              <w:autoSpaceDN w:val="0"/>
              <w:adjustRightInd w:val="0"/>
              <w:spacing w:after="0" w:line="240" w:lineRule="auto"/>
              <w:rPr>
                <w:rFonts w:ascii="Times New Roman" w:hAnsi="Times New Roman"/>
                <w:b/>
                <w:bCs/>
                <w:sz w:val="26"/>
                <w:szCs w:val="26"/>
              </w:rPr>
            </w:pPr>
            <w:r>
              <w:rPr>
                <w:rFonts w:ascii="Times New Roman" w:hAnsi="Times New Roman"/>
                <w:b/>
                <w:bCs/>
                <w:sz w:val="26"/>
                <w:szCs w:val="26"/>
              </w:rPr>
              <w:t>REALIBILITY CENTERED MAINTENANCE (RCM)</w:t>
            </w:r>
          </w:p>
          <w:p w14:paraId="6257E1DD"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Wingdings" w:hAnsi="Wingdings" w:cs="Wingdings"/>
                <w:sz w:val="26"/>
                <w:szCs w:val="26"/>
              </w:rPr>
              <w:t xml:space="preserve"> </w:t>
            </w:r>
            <w:r>
              <w:rPr>
                <w:rFonts w:ascii="Times New Roman" w:hAnsi="Times New Roman"/>
                <w:sz w:val="26"/>
                <w:szCs w:val="26"/>
              </w:rPr>
              <w:t>It is one of the well-established systematic and a step by step</w:t>
            </w:r>
          </w:p>
          <w:p w14:paraId="6080D378"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instructional tool for selecting applicable and appropriate maintenance</w:t>
            </w:r>
          </w:p>
          <w:p w14:paraId="493D89EB"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operation types. It helps in how to analyze all failure modes in a system</w:t>
            </w:r>
          </w:p>
          <w:p w14:paraId="58E0E8B7"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and define how to prevent or find those failures early. The rough process</w:t>
            </w:r>
          </w:p>
          <w:p w14:paraId="474CA758"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of a CM is as follows.</w:t>
            </w:r>
          </w:p>
          <w:p w14:paraId="62BCC644"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Wingdings" w:hAnsi="Wingdings" w:cs="Wingdings"/>
                <w:sz w:val="26"/>
                <w:szCs w:val="26"/>
              </w:rPr>
              <w:t xml:space="preserve"> </w:t>
            </w:r>
            <w:r>
              <w:rPr>
                <w:rFonts w:ascii="Times New Roman" w:hAnsi="Times New Roman"/>
                <w:sz w:val="26"/>
                <w:szCs w:val="26"/>
              </w:rPr>
              <w:t>Target products or systems of maintenance should be clearly identified,</w:t>
            </w:r>
          </w:p>
          <w:p w14:paraId="7F0EFCBC"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and necessary data should be collected.</w:t>
            </w:r>
          </w:p>
          <w:p w14:paraId="7D02B6EC"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Wingdings" w:hAnsi="Wingdings" w:cs="Wingdings"/>
                <w:sz w:val="26"/>
                <w:szCs w:val="26"/>
              </w:rPr>
              <w:t xml:space="preserve"> </w:t>
            </w:r>
            <w:r>
              <w:rPr>
                <w:rFonts w:ascii="Times New Roman" w:hAnsi="Times New Roman"/>
                <w:sz w:val="26"/>
                <w:szCs w:val="26"/>
              </w:rPr>
              <w:t>All possible failures and their effect on target produced or systems are</w:t>
            </w:r>
          </w:p>
          <w:p w14:paraId="6C307B09"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systematically analyzed.</w:t>
            </w:r>
          </w:p>
          <w:p w14:paraId="1AECF97D"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Wingdings" w:hAnsi="Wingdings" w:cs="Wingdings"/>
                <w:sz w:val="26"/>
                <w:szCs w:val="26"/>
              </w:rPr>
              <w:t xml:space="preserve"> </w:t>
            </w:r>
            <w:r>
              <w:rPr>
                <w:rFonts w:ascii="Times New Roman" w:hAnsi="Times New Roman"/>
                <w:sz w:val="26"/>
                <w:szCs w:val="26"/>
              </w:rPr>
              <w:t>Preventive or corrective maintenance operations are considered</w:t>
            </w:r>
          </w:p>
          <w:p w14:paraId="102BF592"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selection of operations is done based on rational calculation of</w:t>
            </w:r>
          </w:p>
          <w:p w14:paraId="0178AE9F"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effectiveness of such operations for achieving required maintenance</w:t>
            </w:r>
          </w:p>
          <w:p w14:paraId="0DCFAF4E"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quality, such as reliability, cost etc.</w:t>
            </w:r>
          </w:p>
          <w:p w14:paraId="7384F6E3" w14:textId="77777777" w:rsidR="007F2A81" w:rsidRDefault="007F2A81" w:rsidP="003272B2">
            <w:pPr>
              <w:autoSpaceDE w:val="0"/>
              <w:autoSpaceDN w:val="0"/>
              <w:adjustRightInd w:val="0"/>
              <w:spacing w:after="0" w:line="240" w:lineRule="auto"/>
              <w:rPr>
                <w:rFonts w:ascii="Times New Roman" w:hAnsi="Times New Roman"/>
                <w:b/>
                <w:bCs/>
                <w:sz w:val="26"/>
                <w:szCs w:val="26"/>
              </w:rPr>
            </w:pPr>
            <w:r>
              <w:rPr>
                <w:rFonts w:ascii="Times New Roman" w:hAnsi="Times New Roman"/>
                <w:b/>
                <w:bCs/>
                <w:sz w:val="26"/>
                <w:szCs w:val="26"/>
              </w:rPr>
              <w:t>Applications of RCM:</w:t>
            </w:r>
          </w:p>
          <w:p w14:paraId="4F00469B"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Wingdings" w:hAnsi="Wingdings" w:cs="Wingdings"/>
                <w:sz w:val="26"/>
                <w:szCs w:val="26"/>
              </w:rPr>
              <w:t xml:space="preserve"> </w:t>
            </w:r>
            <w:r>
              <w:rPr>
                <w:rFonts w:ascii="Times New Roman" w:hAnsi="Times New Roman"/>
                <w:sz w:val="26"/>
                <w:szCs w:val="26"/>
              </w:rPr>
              <w:t>When designing, selecting and installing new systems in a plant.</w:t>
            </w:r>
          </w:p>
          <w:p w14:paraId="58A18C56"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Wingdings" w:hAnsi="Wingdings" w:cs="Wingdings"/>
                <w:sz w:val="26"/>
                <w:szCs w:val="26"/>
              </w:rPr>
              <w:t xml:space="preserve"> </w:t>
            </w:r>
            <w:r>
              <w:rPr>
                <w:rFonts w:ascii="Times New Roman" w:hAnsi="Times New Roman"/>
                <w:sz w:val="26"/>
                <w:szCs w:val="26"/>
              </w:rPr>
              <w:t>When setting up preventive maintenance for complex equipment and systems for</w:t>
            </w:r>
          </w:p>
          <w:p w14:paraId="4891ABE3"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which we are not clear on how they work.</w:t>
            </w:r>
          </w:p>
          <w:p w14:paraId="177C0BD8"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Wingdings" w:hAnsi="Wingdings" w:cs="Wingdings"/>
                <w:sz w:val="26"/>
                <w:szCs w:val="26"/>
              </w:rPr>
              <w:t xml:space="preserve"> </w:t>
            </w:r>
            <w:r>
              <w:rPr>
                <w:rFonts w:ascii="Times New Roman" w:hAnsi="Times New Roman"/>
                <w:sz w:val="26"/>
                <w:szCs w:val="26"/>
              </w:rPr>
              <w:t>When teaching people, the basics of reliability it helps to explain the matters in a</w:t>
            </w:r>
          </w:p>
          <w:p w14:paraId="0CDF11EC" w14:textId="77777777" w:rsidR="007F2A81" w:rsidRPr="008F788C" w:rsidRDefault="007F2A81" w:rsidP="003272B2">
            <w:pPr>
              <w:autoSpaceDE w:val="0"/>
              <w:autoSpaceDN w:val="0"/>
              <w:adjustRightInd w:val="0"/>
              <w:spacing w:after="0" w:line="240" w:lineRule="auto"/>
              <w:rPr>
                <w:rFonts w:ascii="Times New Roman" w:hAnsi="Times New Roman"/>
                <w:color w:val="0000FF"/>
                <w:sz w:val="20"/>
                <w:szCs w:val="20"/>
              </w:rPr>
            </w:pPr>
            <w:r>
              <w:rPr>
                <w:rFonts w:ascii="Times New Roman" w:hAnsi="Times New Roman"/>
                <w:sz w:val="26"/>
                <w:szCs w:val="26"/>
              </w:rPr>
              <w:t>detailed fashion using RCM.</w:t>
            </w:r>
          </w:p>
        </w:tc>
        <w:tc>
          <w:tcPr>
            <w:tcW w:w="810" w:type="dxa"/>
            <w:tcBorders>
              <w:right w:val="single" w:sz="4" w:space="0" w:color="auto"/>
            </w:tcBorders>
            <w:vAlign w:val="center"/>
          </w:tcPr>
          <w:p w14:paraId="64BF43E7" w14:textId="77777777" w:rsidR="007F2A81" w:rsidRPr="00D74BA2" w:rsidRDefault="007F2A81" w:rsidP="003272B2">
            <w:pPr>
              <w:spacing w:after="0" w:line="240" w:lineRule="auto"/>
              <w:rPr>
                <w:rFonts w:ascii="Times New Roman" w:hAnsi="Times New Roman"/>
                <w:sz w:val="20"/>
                <w:szCs w:val="20"/>
              </w:rPr>
            </w:pPr>
          </w:p>
        </w:tc>
        <w:tc>
          <w:tcPr>
            <w:tcW w:w="630" w:type="dxa"/>
            <w:vMerge/>
            <w:tcBorders>
              <w:left w:val="single" w:sz="4" w:space="0" w:color="auto"/>
            </w:tcBorders>
            <w:vAlign w:val="center"/>
          </w:tcPr>
          <w:p w14:paraId="189CE577" w14:textId="77777777" w:rsidR="007F2A81" w:rsidRDefault="007F2A81" w:rsidP="003272B2">
            <w:pPr>
              <w:spacing w:after="0" w:line="240" w:lineRule="auto"/>
              <w:jc w:val="center"/>
              <w:rPr>
                <w:rFonts w:ascii="Times New Roman" w:hAnsi="Times New Roman"/>
                <w:sz w:val="20"/>
                <w:szCs w:val="20"/>
              </w:rPr>
            </w:pPr>
          </w:p>
        </w:tc>
      </w:tr>
      <w:tr w:rsidR="007F2A81" w:rsidRPr="00D74BA2" w14:paraId="19C0B1E2" w14:textId="77777777" w:rsidTr="003272B2">
        <w:tc>
          <w:tcPr>
            <w:tcW w:w="883" w:type="dxa"/>
            <w:vMerge w:val="restart"/>
          </w:tcPr>
          <w:p w14:paraId="7FAD7210" w14:textId="77777777" w:rsidR="007F2A81" w:rsidRPr="00D74BA2" w:rsidRDefault="007F2A81" w:rsidP="003272B2">
            <w:pPr>
              <w:spacing w:after="0" w:line="240" w:lineRule="auto"/>
              <w:jc w:val="center"/>
              <w:rPr>
                <w:rFonts w:ascii="Times New Roman" w:hAnsi="Times New Roman"/>
                <w:sz w:val="20"/>
                <w:szCs w:val="20"/>
              </w:rPr>
            </w:pPr>
            <w:r>
              <w:rPr>
                <w:rFonts w:ascii="Times New Roman" w:hAnsi="Times New Roman"/>
                <w:sz w:val="20"/>
                <w:szCs w:val="20"/>
              </w:rPr>
              <w:lastRenderedPageBreak/>
              <w:t xml:space="preserve">2.  </w:t>
            </w:r>
          </w:p>
        </w:tc>
        <w:tc>
          <w:tcPr>
            <w:tcW w:w="7757" w:type="dxa"/>
          </w:tcPr>
          <w:p w14:paraId="3BFDC2D4" w14:textId="77777777" w:rsidR="007F2A81" w:rsidRPr="00FC380A" w:rsidRDefault="007F2A81" w:rsidP="003272B2">
            <w:pPr>
              <w:spacing w:after="0" w:line="240" w:lineRule="auto"/>
              <w:rPr>
                <w:rFonts w:ascii="Times New Roman" w:hAnsi="Times New Roman"/>
                <w:b/>
                <w:bCs/>
                <w:sz w:val="20"/>
                <w:szCs w:val="20"/>
              </w:rPr>
            </w:pPr>
            <w:r>
              <w:rPr>
                <w:rFonts w:ascii="Times New Roman" w:hAnsi="Times New Roman"/>
                <w:b/>
                <w:bCs/>
                <w:sz w:val="26"/>
                <w:szCs w:val="26"/>
              </w:rPr>
              <w:t>Describe the benefits and steps of preventive maintenance.</w:t>
            </w:r>
          </w:p>
        </w:tc>
        <w:tc>
          <w:tcPr>
            <w:tcW w:w="810" w:type="dxa"/>
            <w:tcBorders>
              <w:right w:val="single" w:sz="4" w:space="0" w:color="auto"/>
            </w:tcBorders>
            <w:vAlign w:val="center"/>
          </w:tcPr>
          <w:p w14:paraId="112811F7" w14:textId="77777777" w:rsidR="007F2A81" w:rsidRPr="00D74BA2" w:rsidRDefault="007F2A81" w:rsidP="003272B2">
            <w:pPr>
              <w:spacing w:after="0" w:line="240" w:lineRule="auto"/>
              <w:jc w:val="center"/>
              <w:rPr>
                <w:rFonts w:ascii="Times New Roman" w:hAnsi="Times New Roman"/>
                <w:sz w:val="20"/>
                <w:szCs w:val="20"/>
              </w:rPr>
            </w:pPr>
            <w:r>
              <w:rPr>
                <w:rFonts w:ascii="Times New Roman" w:hAnsi="Times New Roman"/>
                <w:sz w:val="20"/>
                <w:szCs w:val="20"/>
              </w:rPr>
              <w:t>20</w:t>
            </w:r>
          </w:p>
        </w:tc>
        <w:tc>
          <w:tcPr>
            <w:tcW w:w="630" w:type="dxa"/>
            <w:vMerge w:val="restart"/>
            <w:tcBorders>
              <w:left w:val="single" w:sz="4" w:space="0" w:color="auto"/>
            </w:tcBorders>
            <w:vAlign w:val="center"/>
          </w:tcPr>
          <w:p w14:paraId="4945E721" w14:textId="77777777" w:rsidR="007F2A81" w:rsidRPr="00D74BA2" w:rsidRDefault="007F2A81" w:rsidP="003272B2">
            <w:pPr>
              <w:spacing w:after="0" w:line="240" w:lineRule="auto"/>
              <w:jc w:val="center"/>
              <w:rPr>
                <w:rFonts w:ascii="Times New Roman" w:hAnsi="Times New Roman"/>
                <w:sz w:val="20"/>
                <w:szCs w:val="20"/>
              </w:rPr>
            </w:pPr>
            <w:r w:rsidRPr="00D74BA2">
              <w:rPr>
                <w:rFonts w:ascii="Times New Roman" w:hAnsi="Times New Roman"/>
                <w:sz w:val="20"/>
                <w:szCs w:val="20"/>
              </w:rPr>
              <w:t>K</w:t>
            </w:r>
            <w:r>
              <w:rPr>
                <w:rFonts w:ascii="Times New Roman" w:hAnsi="Times New Roman"/>
                <w:sz w:val="20"/>
                <w:szCs w:val="20"/>
              </w:rPr>
              <w:t>3</w:t>
            </w:r>
          </w:p>
        </w:tc>
      </w:tr>
      <w:tr w:rsidR="007F2A81" w:rsidRPr="00D74BA2" w14:paraId="41454BAD" w14:textId="77777777" w:rsidTr="003272B2">
        <w:tc>
          <w:tcPr>
            <w:tcW w:w="883" w:type="dxa"/>
            <w:vMerge/>
          </w:tcPr>
          <w:p w14:paraId="1074FD3A" w14:textId="77777777" w:rsidR="007F2A81" w:rsidRPr="00D74BA2" w:rsidRDefault="007F2A81" w:rsidP="003272B2">
            <w:pPr>
              <w:spacing w:after="0" w:line="240" w:lineRule="auto"/>
              <w:jc w:val="center"/>
              <w:rPr>
                <w:rFonts w:ascii="Times New Roman" w:hAnsi="Times New Roman"/>
                <w:sz w:val="20"/>
                <w:szCs w:val="20"/>
              </w:rPr>
            </w:pPr>
          </w:p>
        </w:tc>
        <w:tc>
          <w:tcPr>
            <w:tcW w:w="7757" w:type="dxa"/>
          </w:tcPr>
          <w:p w14:paraId="7323508A" w14:textId="77777777" w:rsidR="007F2A81" w:rsidRDefault="007F2A81" w:rsidP="003272B2">
            <w:pPr>
              <w:autoSpaceDE w:val="0"/>
              <w:autoSpaceDN w:val="0"/>
              <w:adjustRightInd w:val="0"/>
              <w:spacing w:after="0" w:line="240" w:lineRule="auto"/>
              <w:rPr>
                <w:rFonts w:ascii="Times New Roman" w:hAnsi="Times New Roman"/>
                <w:b/>
                <w:bCs/>
                <w:color w:val="000000"/>
                <w:sz w:val="26"/>
                <w:szCs w:val="26"/>
              </w:rPr>
            </w:pPr>
            <w:r>
              <w:rPr>
                <w:rFonts w:ascii="Times New Roman" w:hAnsi="Times New Roman"/>
                <w:b/>
                <w:bCs/>
                <w:color w:val="000000"/>
                <w:sz w:val="26"/>
                <w:szCs w:val="26"/>
              </w:rPr>
              <w:t>(a) PREVENTIVE MAINTENANCE</w:t>
            </w:r>
          </w:p>
          <w:p w14:paraId="2CD5C05C"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Wingdings" w:hAnsi="Wingdings" w:cs="Wingdings"/>
                <w:color w:val="000000"/>
                <w:sz w:val="26"/>
                <w:szCs w:val="26"/>
              </w:rPr>
              <w:t xml:space="preserve"> </w:t>
            </w:r>
            <w:r>
              <w:rPr>
                <w:rFonts w:ascii="Times New Roman" w:hAnsi="Times New Roman"/>
                <w:color w:val="000000"/>
                <w:sz w:val="26"/>
                <w:szCs w:val="26"/>
              </w:rPr>
              <w:t>It is a maintenance program which is committed to the elimination or prevention</w:t>
            </w:r>
          </w:p>
          <w:p w14:paraId="1F415793"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of corrective and breakdown maintenance. A comprehensive preventive</w:t>
            </w:r>
          </w:p>
          <w:p w14:paraId="28C96730"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maintenance program involves periodical evaluation of critical equipment,</w:t>
            </w:r>
          </w:p>
          <w:p w14:paraId="51886C89"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machinery to detect problem and schedule maintenance task to avoid degradation</w:t>
            </w:r>
          </w:p>
          <w:p w14:paraId="79B8A446"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in operating conditions.</w:t>
            </w:r>
          </w:p>
          <w:p w14:paraId="3B830FD6" w14:textId="77777777" w:rsidR="007F2A81" w:rsidRDefault="007F2A81" w:rsidP="003272B2">
            <w:pPr>
              <w:autoSpaceDE w:val="0"/>
              <w:autoSpaceDN w:val="0"/>
              <w:adjustRightInd w:val="0"/>
              <w:spacing w:after="0" w:line="240" w:lineRule="auto"/>
              <w:rPr>
                <w:rFonts w:ascii="Times New Roman" w:hAnsi="Times New Roman"/>
                <w:b/>
                <w:bCs/>
                <w:color w:val="000000"/>
                <w:sz w:val="26"/>
                <w:szCs w:val="26"/>
              </w:rPr>
            </w:pPr>
            <w:r>
              <w:rPr>
                <w:rFonts w:ascii="Times New Roman" w:hAnsi="Times New Roman"/>
                <w:b/>
                <w:bCs/>
                <w:color w:val="000000"/>
                <w:sz w:val="26"/>
                <w:szCs w:val="26"/>
              </w:rPr>
              <w:lastRenderedPageBreak/>
              <w:t>Benefits of Preventive Maintenance:</w:t>
            </w:r>
          </w:p>
          <w:p w14:paraId="2E0348B4"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In general, the cost incurred towards breakdown maintenance is usually higher than</w:t>
            </w:r>
          </w:p>
          <w:p w14:paraId="4F08F190"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the cost incurred on preventive maintenance.</w:t>
            </w:r>
          </w:p>
          <w:p w14:paraId="252808CA"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It maintains the equipment in good condition to preventing them from bigger</w:t>
            </w:r>
          </w:p>
          <w:p w14:paraId="0BE6014E"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problems.</w:t>
            </w:r>
          </w:p>
          <w:p w14:paraId="11CCD199"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Prolongs the effective life of the equipment’s.</w:t>
            </w:r>
          </w:p>
          <w:p w14:paraId="7991A043"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Detects the problem at earlier stages.</w:t>
            </w:r>
          </w:p>
          <w:p w14:paraId="62BE27B1"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Minimizes / eliminates the rewash/ scrap and help in reducing the process</w:t>
            </w:r>
          </w:p>
          <w:p w14:paraId="3405AD29"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variability.</w:t>
            </w:r>
          </w:p>
          <w:p w14:paraId="58D0BB09"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Significantly reduces unplanned downtime.</w:t>
            </w:r>
          </w:p>
          <w:p w14:paraId="5AA42A80" w14:textId="77777777" w:rsidR="007F2A81" w:rsidRDefault="007F2A81" w:rsidP="003272B2">
            <w:pPr>
              <w:autoSpaceDE w:val="0"/>
              <w:autoSpaceDN w:val="0"/>
              <w:adjustRightInd w:val="0"/>
              <w:spacing w:after="0" w:line="240" w:lineRule="auto"/>
              <w:rPr>
                <w:rFonts w:ascii="Times New Roman" w:hAnsi="Times New Roman"/>
                <w:b/>
                <w:bCs/>
                <w:color w:val="000000"/>
                <w:sz w:val="26"/>
                <w:szCs w:val="26"/>
              </w:rPr>
            </w:pPr>
            <w:r>
              <w:rPr>
                <w:rFonts w:ascii="Times New Roman" w:hAnsi="Times New Roman"/>
                <w:b/>
                <w:bCs/>
                <w:color w:val="000000"/>
                <w:sz w:val="26"/>
                <w:szCs w:val="26"/>
              </w:rPr>
              <w:t>STEPS FOR ESTABLISHING A PREVENTIVE MAINTENANCE (PM)</w:t>
            </w:r>
          </w:p>
          <w:p w14:paraId="66FF4F5B" w14:textId="77777777" w:rsidR="007F2A81" w:rsidRDefault="007F2A81" w:rsidP="003272B2">
            <w:pPr>
              <w:autoSpaceDE w:val="0"/>
              <w:autoSpaceDN w:val="0"/>
              <w:adjustRightInd w:val="0"/>
              <w:spacing w:after="0" w:line="240" w:lineRule="auto"/>
              <w:rPr>
                <w:rFonts w:ascii="Times New Roman" w:hAnsi="Times New Roman"/>
                <w:b/>
                <w:bCs/>
                <w:color w:val="000000"/>
                <w:sz w:val="26"/>
                <w:szCs w:val="26"/>
              </w:rPr>
            </w:pPr>
            <w:r>
              <w:rPr>
                <w:rFonts w:ascii="Times New Roman" w:hAnsi="Times New Roman"/>
                <w:b/>
                <w:bCs/>
                <w:color w:val="000000"/>
                <w:sz w:val="26"/>
                <w:szCs w:val="26"/>
              </w:rPr>
              <w:t>PROGRAM</w:t>
            </w:r>
          </w:p>
          <w:p w14:paraId="6B94549C"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Wingdings" w:hAnsi="Wingdings" w:cs="Wingdings"/>
                <w:color w:val="000000"/>
                <w:sz w:val="26"/>
                <w:szCs w:val="26"/>
              </w:rPr>
              <w:t xml:space="preserve"> </w:t>
            </w:r>
            <w:r>
              <w:rPr>
                <w:rFonts w:ascii="Times New Roman" w:hAnsi="Times New Roman"/>
                <w:color w:val="000000"/>
                <w:sz w:val="26"/>
                <w:szCs w:val="26"/>
              </w:rPr>
              <w:t>There are a number of steps involved in developing a PM program. The figure</w:t>
            </w:r>
          </w:p>
          <w:p w14:paraId="347EDCDC"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presents six steps for establishing a highly effective PM program in a short period.</w:t>
            </w:r>
          </w:p>
          <w:p w14:paraId="01EBA4E4"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Each step is discussed below.</w:t>
            </w:r>
          </w:p>
          <w:p w14:paraId="48215E73" w14:textId="77777777" w:rsidR="007F2A81" w:rsidRDefault="007F2A81" w:rsidP="003272B2">
            <w:pPr>
              <w:autoSpaceDE w:val="0"/>
              <w:autoSpaceDN w:val="0"/>
              <w:adjustRightInd w:val="0"/>
              <w:spacing w:after="0" w:line="240" w:lineRule="auto"/>
              <w:rPr>
                <w:rFonts w:ascii="Times New Roman" w:hAnsi="Times New Roman"/>
                <w:b/>
                <w:bCs/>
                <w:sz w:val="26"/>
                <w:szCs w:val="26"/>
              </w:rPr>
            </w:pPr>
            <w:r>
              <w:rPr>
                <w:rFonts w:ascii="Times New Roman" w:hAnsi="Times New Roman"/>
                <w:b/>
                <w:bCs/>
                <w:sz w:val="26"/>
                <w:szCs w:val="26"/>
              </w:rPr>
              <w:t>1. Identify and choose the areas:</w:t>
            </w:r>
          </w:p>
          <w:p w14:paraId="43312E48"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Identify and selection of one or two important areas to concentrate the initial PM effort.</w:t>
            </w:r>
          </w:p>
          <w:p w14:paraId="50C95C18"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These areas should be crucial to the success of overall plant operations and may be</w:t>
            </w:r>
          </w:p>
          <w:p w14:paraId="57DED9B0"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experiencing a high degree of maintenance actions. The main objective of this step is to</w:t>
            </w:r>
          </w:p>
          <w:p w14:paraId="1B520E08"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obtain immediate results in highly visible areas, as well as to win concerned management</w:t>
            </w:r>
          </w:p>
          <w:p w14:paraId="35F0FB42"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support.</w:t>
            </w:r>
          </w:p>
          <w:p w14:paraId="78E3EF36" w14:textId="77777777" w:rsidR="007F2A81" w:rsidRDefault="007F2A81" w:rsidP="003272B2">
            <w:pPr>
              <w:autoSpaceDE w:val="0"/>
              <w:autoSpaceDN w:val="0"/>
              <w:adjustRightInd w:val="0"/>
              <w:spacing w:after="0" w:line="240" w:lineRule="auto"/>
              <w:rPr>
                <w:rFonts w:ascii="Times New Roman" w:hAnsi="Times New Roman"/>
                <w:b/>
                <w:bCs/>
                <w:sz w:val="26"/>
                <w:szCs w:val="26"/>
              </w:rPr>
            </w:pPr>
            <w:r>
              <w:rPr>
                <w:rFonts w:ascii="Times New Roman" w:hAnsi="Times New Roman"/>
                <w:b/>
                <w:bCs/>
                <w:sz w:val="26"/>
                <w:szCs w:val="26"/>
              </w:rPr>
              <w:t>2. Identify the PM needs:</w:t>
            </w:r>
          </w:p>
          <w:p w14:paraId="5B5CDB75"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Define the PM requirements. Then, establish a schedule of two types of tasks: daily PM</w:t>
            </w:r>
          </w:p>
          <w:p w14:paraId="145C06A0"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inspections and periodic PM assignments. The daily PM inspections could be conducted</w:t>
            </w:r>
          </w:p>
          <w:p w14:paraId="2976E9EA"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by either maintenance or production personnel. An example of a daily PM inspection is</w:t>
            </w:r>
          </w:p>
          <w:p w14:paraId="51F87BEA"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to check the waste water, settle able solids concentration. Periodic PM assignments</w:t>
            </w:r>
          </w:p>
          <w:p w14:paraId="44B6ABE8"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usually are performed by the maintenance workers. Examples of such assignments are</w:t>
            </w:r>
          </w:p>
          <w:p w14:paraId="2EEDAC56"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replacing throwaway filters, replacing drive belts, and cleaning steam traps and</w:t>
            </w:r>
          </w:p>
          <w:p w14:paraId="6EF93CE6"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permanent filters.</w:t>
            </w:r>
          </w:p>
          <w:p w14:paraId="6AA245B4" w14:textId="77777777" w:rsidR="007F2A81" w:rsidRDefault="007F2A81" w:rsidP="003272B2">
            <w:pPr>
              <w:autoSpaceDE w:val="0"/>
              <w:autoSpaceDN w:val="0"/>
              <w:adjustRightInd w:val="0"/>
              <w:spacing w:after="0" w:line="240" w:lineRule="auto"/>
              <w:rPr>
                <w:rFonts w:ascii="Times New Roman" w:hAnsi="Times New Roman"/>
                <w:b/>
                <w:bCs/>
                <w:color w:val="000000"/>
                <w:sz w:val="26"/>
                <w:szCs w:val="26"/>
              </w:rPr>
            </w:pPr>
            <w:r>
              <w:rPr>
                <w:rFonts w:ascii="Times New Roman" w:hAnsi="Times New Roman"/>
                <w:b/>
                <w:bCs/>
                <w:color w:val="000000"/>
                <w:sz w:val="26"/>
                <w:szCs w:val="26"/>
              </w:rPr>
              <w:t>3. Establish assignment frequency:</w:t>
            </w:r>
          </w:p>
          <w:p w14:paraId="6E58F7DC"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Establish the frequency of the assignments. This involves reviewing the equipment</w:t>
            </w:r>
          </w:p>
          <w:p w14:paraId="66299B38"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condition and records. Normally, the basis for establishing the frequency is the</w:t>
            </w:r>
          </w:p>
          <w:p w14:paraId="6534AD8D"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experience of those familiar with the equipment and the recommendations of vendors and</w:t>
            </w:r>
          </w:p>
          <w:p w14:paraId="30F2DDE1"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engineering. It must be remembered that vendor recommendations are generally based on</w:t>
            </w:r>
          </w:p>
          <w:p w14:paraId="7036CA8A"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the typical usage of items under consideration.</w:t>
            </w:r>
          </w:p>
          <w:p w14:paraId="01050D1E" w14:textId="77777777" w:rsidR="007F2A81" w:rsidRDefault="007F2A81" w:rsidP="003272B2">
            <w:pPr>
              <w:autoSpaceDE w:val="0"/>
              <w:autoSpaceDN w:val="0"/>
              <w:adjustRightInd w:val="0"/>
              <w:spacing w:after="0" w:line="240" w:lineRule="auto"/>
              <w:rPr>
                <w:rFonts w:ascii="Times New Roman" w:hAnsi="Times New Roman"/>
                <w:b/>
                <w:bCs/>
                <w:color w:val="000000"/>
                <w:sz w:val="26"/>
                <w:szCs w:val="26"/>
              </w:rPr>
            </w:pPr>
            <w:r>
              <w:rPr>
                <w:rFonts w:ascii="Times New Roman" w:hAnsi="Times New Roman"/>
                <w:b/>
                <w:bCs/>
                <w:color w:val="000000"/>
                <w:sz w:val="26"/>
                <w:szCs w:val="26"/>
              </w:rPr>
              <w:t>4. Prepare the PM assignments:</w:t>
            </w:r>
          </w:p>
          <w:p w14:paraId="39D4EA7A"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Daily and periodic assignments are identified and described in detail, then submitted for</w:t>
            </w:r>
          </w:p>
          <w:p w14:paraId="3834151A"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approval.</w:t>
            </w:r>
          </w:p>
          <w:p w14:paraId="411A5006" w14:textId="77777777" w:rsidR="007F2A81" w:rsidRDefault="007F2A81" w:rsidP="003272B2">
            <w:pPr>
              <w:autoSpaceDE w:val="0"/>
              <w:autoSpaceDN w:val="0"/>
              <w:adjustRightInd w:val="0"/>
              <w:spacing w:after="0" w:line="240" w:lineRule="auto"/>
              <w:rPr>
                <w:rFonts w:ascii="Times New Roman" w:hAnsi="Times New Roman"/>
                <w:b/>
                <w:bCs/>
                <w:color w:val="000000"/>
                <w:sz w:val="26"/>
                <w:szCs w:val="26"/>
              </w:rPr>
            </w:pPr>
            <w:r>
              <w:rPr>
                <w:rFonts w:ascii="Times New Roman" w:hAnsi="Times New Roman"/>
                <w:b/>
                <w:bCs/>
                <w:color w:val="000000"/>
                <w:sz w:val="26"/>
                <w:szCs w:val="26"/>
              </w:rPr>
              <w:t>5. Schedule the PM assignments on annual basis:</w:t>
            </w:r>
          </w:p>
          <w:p w14:paraId="297CDE42"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The defined PM assignments are scheduled on the basis of a twelve-month period.</w:t>
            </w:r>
          </w:p>
          <w:p w14:paraId="366748EB" w14:textId="77777777" w:rsidR="007F2A81" w:rsidRDefault="007F2A81" w:rsidP="003272B2">
            <w:pPr>
              <w:autoSpaceDE w:val="0"/>
              <w:autoSpaceDN w:val="0"/>
              <w:adjustRightInd w:val="0"/>
              <w:spacing w:after="0" w:line="240" w:lineRule="auto"/>
              <w:rPr>
                <w:rFonts w:ascii="Times New Roman" w:hAnsi="Times New Roman"/>
                <w:b/>
                <w:bCs/>
                <w:color w:val="000000"/>
                <w:sz w:val="26"/>
                <w:szCs w:val="26"/>
              </w:rPr>
            </w:pPr>
            <w:r>
              <w:rPr>
                <w:rFonts w:ascii="Times New Roman" w:hAnsi="Times New Roman"/>
                <w:b/>
                <w:bCs/>
                <w:color w:val="000000"/>
                <w:sz w:val="26"/>
                <w:szCs w:val="26"/>
              </w:rPr>
              <w:t>6. Expand the PM program as necessary:</w:t>
            </w:r>
          </w:p>
          <w:p w14:paraId="33652907"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After the implementation of all PM daily inspections and periodic assignments in the</w:t>
            </w:r>
          </w:p>
          <w:p w14:paraId="4AE3BA39"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initially selected areas, the PM can be expanded to other areas. Experience gained from</w:t>
            </w:r>
          </w:p>
          <w:p w14:paraId="1D6BFDE4"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lastRenderedPageBreak/>
              <w:t>the pilot PM projects is instrumental to expanding the program.</w:t>
            </w:r>
          </w:p>
          <w:p w14:paraId="52F7DDDB" w14:textId="164E8651" w:rsidR="007F2A81" w:rsidRDefault="007F2A81" w:rsidP="003272B2">
            <w:pPr>
              <w:autoSpaceDE w:val="0"/>
              <w:autoSpaceDN w:val="0"/>
              <w:adjustRightInd w:val="0"/>
              <w:spacing w:after="0" w:line="240" w:lineRule="auto"/>
              <w:rPr>
                <w:rFonts w:ascii="Times New Roman" w:hAnsi="Times New Roman"/>
                <w:color w:val="0000FF"/>
                <w:sz w:val="20"/>
                <w:szCs w:val="20"/>
              </w:rPr>
            </w:pPr>
            <w:r w:rsidRPr="008F788C">
              <w:rPr>
                <w:rFonts w:ascii="Times New Roman" w:hAnsi="Times New Roman"/>
                <w:noProof/>
                <w:color w:val="0000FF"/>
                <w:sz w:val="20"/>
                <w:szCs w:val="20"/>
              </w:rPr>
              <w:drawing>
                <wp:inline distT="0" distB="0" distL="0" distR="0" wp14:anchorId="48D4F12E" wp14:editId="540671F4">
                  <wp:extent cx="2924175" cy="5534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4175" cy="5534025"/>
                          </a:xfrm>
                          <a:prstGeom prst="rect">
                            <a:avLst/>
                          </a:prstGeom>
                          <a:noFill/>
                          <a:ln>
                            <a:noFill/>
                          </a:ln>
                        </pic:spPr>
                      </pic:pic>
                    </a:graphicData>
                  </a:graphic>
                </wp:inline>
              </w:drawing>
            </w:r>
          </w:p>
          <w:p w14:paraId="0A070616" w14:textId="77777777" w:rsidR="007F2A81" w:rsidRDefault="007F2A81" w:rsidP="003272B2">
            <w:pPr>
              <w:autoSpaceDE w:val="0"/>
              <w:autoSpaceDN w:val="0"/>
              <w:adjustRightInd w:val="0"/>
              <w:spacing w:after="0" w:line="240" w:lineRule="auto"/>
              <w:rPr>
                <w:rFonts w:ascii="Times New Roman" w:hAnsi="Times New Roman"/>
                <w:b/>
                <w:bCs/>
                <w:color w:val="000000"/>
                <w:sz w:val="26"/>
                <w:szCs w:val="26"/>
              </w:rPr>
            </w:pPr>
            <w:r>
              <w:rPr>
                <w:rFonts w:ascii="Times New Roman" w:hAnsi="Times New Roman"/>
                <w:b/>
                <w:bCs/>
                <w:color w:val="000000"/>
                <w:sz w:val="26"/>
                <w:szCs w:val="26"/>
              </w:rPr>
              <w:t xml:space="preserve">ii) Write short notes on RCM and its process. </w:t>
            </w:r>
          </w:p>
          <w:p w14:paraId="4A812035" w14:textId="77777777" w:rsidR="007F2A81" w:rsidRDefault="007F2A81" w:rsidP="003272B2">
            <w:pPr>
              <w:autoSpaceDE w:val="0"/>
              <w:autoSpaceDN w:val="0"/>
              <w:adjustRightInd w:val="0"/>
              <w:spacing w:after="0" w:line="240" w:lineRule="auto"/>
              <w:rPr>
                <w:rFonts w:ascii="Times New Roman" w:hAnsi="Times New Roman"/>
                <w:b/>
                <w:bCs/>
                <w:color w:val="000000"/>
                <w:sz w:val="26"/>
                <w:szCs w:val="26"/>
              </w:rPr>
            </w:pPr>
            <w:r>
              <w:rPr>
                <w:rFonts w:ascii="Times New Roman" w:hAnsi="Times New Roman"/>
                <w:b/>
                <w:bCs/>
                <w:color w:val="000000"/>
                <w:sz w:val="26"/>
                <w:szCs w:val="26"/>
              </w:rPr>
              <w:t>(b) RCM (REALIBILITY CENTERED MAINTENANCE) PROCESS</w:t>
            </w:r>
          </w:p>
          <w:p w14:paraId="56BD5D28"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The basic RCM process is composed of the following steps:</w:t>
            </w:r>
          </w:p>
          <w:p w14:paraId="39ABA172" w14:textId="77777777" w:rsidR="007F2A81" w:rsidRDefault="007F2A81" w:rsidP="003272B2">
            <w:pPr>
              <w:autoSpaceDE w:val="0"/>
              <w:autoSpaceDN w:val="0"/>
              <w:adjustRightInd w:val="0"/>
              <w:spacing w:after="0" w:line="240" w:lineRule="auto"/>
              <w:rPr>
                <w:rFonts w:ascii="Times New Roman" w:hAnsi="Times New Roman"/>
                <w:b/>
                <w:bCs/>
                <w:color w:val="000000"/>
                <w:sz w:val="26"/>
                <w:szCs w:val="26"/>
              </w:rPr>
            </w:pPr>
            <w:r>
              <w:rPr>
                <w:rFonts w:ascii="Times New Roman" w:hAnsi="Times New Roman"/>
                <w:b/>
                <w:bCs/>
                <w:color w:val="000000"/>
                <w:sz w:val="26"/>
                <w:szCs w:val="26"/>
              </w:rPr>
              <w:t>1. Identify important items with respect to maintenance:</w:t>
            </w:r>
          </w:p>
          <w:p w14:paraId="085D6B0F"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Usually, maintenance important items are identified using techniques such as failure,</w:t>
            </w:r>
          </w:p>
          <w:p w14:paraId="02E0CD5C"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mode, effects, and criticality analysis (FMECA) and fault tree analysis (FTA).</w:t>
            </w:r>
          </w:p>
          <w:p w14:paraId="0532EAAA" w14:textId="77777777" w:rsidR="007F2A81" w:rsidRDefault="007F2A81" w:rsidP="003272B2">
            <w:pPr>
              <w:autoSpaceDE w:val="0"/>
              <w:autoSpaceDN w:val="0"/>
              <w:adjustRightInd w:val="0"/>
              <w:spacing w:after="0" w:line="240" w:lineRule="auto"/>
              <w:rPr>
                <w:rFonts w:ascii="Times New Roman" w:hAnsi="Times New Roman"/>
                <w:b/>
                <w:bCs/>
                <w:color w:val="000000"/>
                <w:sz w:val="26"/>
                <w:szCs w:val="26"/>
              </w:rPr>
            </w:pPr>
            <w:r>
              <w:rPr>
                <w:rFonts w:ascii="Times New Roman" w:hAnsi="Times New Roman"/>
                <w:b/>
                <w:bCs/>
                <w:color w:val="000000"/>
                <w:sz w:val="26"/>
                <w:szCs w:val="26"/>
              </w:rPr>
              <w:t>2. Obtain appropriate failure data:</w:t>
            </w:r>
          </w:p>
          <w:p w14:paraId="0D611DA2"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In determining occurrence probabilities and assessing criticality, the availability of</w:t>
            </w:r>
          </w:p>
          <w:p w14:paraId="61BA77DA"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data on part failure rate, operator error probability, and inspection efficiency is essential.</w:t>
            </w:r>
          </w:p>
          <w:p w14:paraId="4994D700"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These types of data come from field experience, generic failure databanks, etc.</w:t>
            </w:r>
          </w:p>
          <w:p w14:paraId="6E08F343" w14:textId="77777777" w:rsidR="007F2A81" w:rsidRDefault="007F2A81" w:rsidP="003272B2">
            <w:pPr>
              <w:autoSpaceDE w:val="0"/>
              <w:autoSpaceDN w:val="0"/>
              <w:adjustRightInd w:val="0"/>
              <w:spacing w:after="0" w:line="240" w:lineRule="auto"/>
              <w:rPr>
                <w:rFonts w:ascii="Times New Roman" w:hAnsi="Times New Roman"/>
                <w:b/>
                <w:bCs/>
                <w:sz w:val="26"/>
                <w:szCs w:val="26"/>
              </w:rPr>
            </w:pPr>
            <w:r>
              <w:rPr>
                <w:rFonts w:ascii="Times New Roman" w:hAnsi="Times New Roman"/>
                <w:b/>
                <w:bCs/>
                <w:sz w:val="26"/>
                <w:szCs w:val="26"/>
              </w:rPr>
              <w:t>3. Develop fault tree analysis data:</w:t>
            </w:r>
          </w:p>
          <w:p w14:paraId="6869507E"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Probabilities of occurrence of fault events basic, intermediate, and top events are</w:t>
            </w:r>
          </w:p>
          <w:p w14:paraId="2B41D50E"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calculated as per combinatorial properties of the logic elements in the fault tree.</w:t>
            </w:r>
          </w:p>
          <w:p w14:paraId="1797476A" w14:textId="77777777" w:rsidR="007F2A81" w:rsidRDefault="007F2A81" w:rsidP="003272B2">
            <w:pPr>
              <w:autoSpaceDE w:val="0"/>
              <w:autoSpaceDN w:val="0"/>
              <w:adjustRightInd w:val="0"/>
              <w:spacing w:after="0" w:line="240" w:lineRule="auto"/>
              <w:rPr>
                <w:rFonts w:ascii="Times New Roman" w:hAnsi="Times New Roman"/>
                <w:b/>
                <w:bCs/>
                <w:sz w:val="26"/>
                <w:szCs w:val="26"/>
              </w:rPr>
            </w:pPr>
            <w:r>
              <w:rPr>
                <w:rFonts w:ascii="Times New Roman" w:hAnsi="Times New Roman"/>
                <w:b/>
                <w:bCs/>
                <w:sz w:val="26"/>
                <w:szCs w:val="26"/>
              </w:rPr>
              <w:lastRenderedPageBreak/>
              <w:t>4. Apply decision logic to critical failure modes:</w:t>
            </w:r>
          </w:p>
          <w:p w14:paraId="219B725E"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The decision logic is designed to lead, by asking standard assessment questions, to</w:t>
            </w:r>
          </w:p>
          <w:p w14:paraId="637F5737"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the most desirable preventive maintenance task combinations. The same logic is applied</w:t>
            </w:r>
          </w:p>
          <w:p w14:paraId="2741B55E" w14:textId="77777777" w:rsidR="007F2A81" w:rsidRDefault="007F2A81" w:rsidP="003272B2">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to each crucial mode of failure of each maintenance-important item.</w:t>
            </w:r>
          </w:p>
          <w:p w14:paraId="1ED7AF91" w14:textId="77777777" w:rsidR="007F2A81" w:rsidRDefault="007F2A81" w:rsidP="003272B2">
            <w:pPr>
              <w:autoSpaceDE w:val="0"/>
              <w:autoSpaceDN w:val="0"/>
              <w:adjustRightInd w:val="0"/>
              <w:spacing w:after="0" w:line="240" w:lineRule="auto"/>
              <w:rPr>
                <w:rFonts w:ascii="Times New Roman" w:hAnsi="Times New Roman"/>
                <w:b/>
                <w:bCs/>
                <w:color w:val="000000"/>
                <w:sz w:val="26"/>
                <w:szCs w:val="26"/>
              </w:rPr>
            </w:pPr>
            <w:r>
              <w:rPr>
                <w:rFonts w:ascii="Times New Roman" w:hAnsi="Times New Roman"/>
                <w:b/>
                <w:bCs/>
                <w:color w:val="000000"/>
                <w:sz w:val="26"/>
                <w:szCs w:val="26"/>
              </w:rPr>
              <w:t>5. Classify maintenance requirements:</w:t>
            </w:r>
          </w:p>
          <w:p w14:paraId="53770E0A" w14:textId="77777777" w:rsidR="007F2A81" w:rsidRDefault="007F2A81" w:rsidP="007F2A81">
            <w:pPr>
              <w:autoSpaceDE w:val="0"/>
              <w:autoSpaceDN w:val="0"/>
              <w:adjustRightInd w:val="0"/>
              <w:spacing w:after="0" w:line="240" w:lineRule="auto"/>
              <w:jc w:val="both"/>
              <w:rPr>
                <w:rFonts w:ascii="Times New Roman" w:hAnsi="Times New Roman"/>
                <w:color w:val="000000"/>
                <w:sz w:val="26"/>
                <w:szCs w:val="26"/>
              </w:rPr>
            </w:pPr>
            <w:r>
              <w:rPr>
                <w:rFonts w:ascii="Times New Roman" w:hAnsi="Times New Roman"/>
                <w:color w:val="000000"/>
                <w:sz w:val="26"/>
                <w:szCs w:val="26"/>
              </w:rPr>
              <w:t>Maintenance requirements are categorized into three classifications: on-condition</w:t>
            </w:r>
          </w:p>
          <w:p w14:paraId="19627099" w14:textId="77777777" w:rsidR="007F2A81" w:rsidRDefault="007F2A81" w:rsidP="007F2A81">
            <w:pPr>
              <w:autoSpaceDE w:val="0"/>
              <w:autoSpaceDN w:val="0"/>
              <w:adjustRightInd w:val="0"/>
              <w:spacing w:after="0" w:line="240" w:lineRule="auto"/>
              <w:jc w:val="both"/>
              <w:rPr>
                <w:rFonts w:ascii="Times New Roman" w:hAnsi="Times New Roman"/>
                <w:color w:val="000000"/>
                <w:sz w:val="26"/>
                <w:szCs w:val="26"/>
              </w:rPr>
            </w:pPr>
            <w:r>
              <w:rPr>
                <w:rFonts w:ascii="Times New Roman" w:hAnsi="Times New Roman"/>
                <w:color w:val="000000"/>
                <w:sz w:val="26"/>
                <w:szCs w:val="26"/>
              </w:rPr>
              <w:t>maintenance requirements, condition-monitoring maintenance requirements, and hard time maintenance requirements.</w:t>
            </w:r>
          </w:p>
          <w:p w14:paraId="708664B0" w14:textId="77777777" w:rsidR="007F2A81" w:rsidRDefault="007F2A81" w:rsidP="003272B2">
            <w:pPr>
              <w:autoSpaceDE w:val="0"/>
              <w:autoSpaceDN w:val="0"/>
              <w:adjustRightInd w:val="0"/>
              <w:spacing w:after="0" w:line="240" w:lineRule="auto"/>
              <w:rPr>
                <w:rFonts w:ascii="Times New Roman" w:hAnsi="Times New Roman"/>
                <w:b/>
                <w:bCs/>
                <w:color w:val="000000"/>
                <w:sz w:val="26"/>
                <w:szCs w:val="26"/>
              </w:rPr>
            </w:pPr>
            <w:r>
              <w:rPr>
                <w:rFonts w:ascii="Times New Roman" w:hAnsi="Times New Roman"/>
                <w:b/>
                <w:bCs/>
                <w:color w:val="000000"/>
                <w:sz w:val="26"/>
                <w:szCs w:val="26"/>
              </w:rPr>
              <w:t>6. Implement RCM decisions:</w:t>
            </w:r>
          </w:p>
          <w:p w14:paraId="6ED19C3C"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Task frequencies and intervals are set/enacted as part of the overall maintenance</w:t>
            </w:r>
          </w:p>
          <w:p w14:paraId="7A63A400"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strategy or plan.</w:t>
            </w:r>
          </w:p>
          <w:p w14:paraId="5B979E17" w14:textId="77777777" w:rsidR="007F2A81" w:rsidRDefault="007F2A81" w:rsidP="003272B2">
            <w:pPr>
              <w:autoSpaceDE w:val="0"/>
              <w:autoSpaceDN w:val="0"/>
              <w:adjustRightInd w:val="0"/>
              <w:spacing w:after="0" w:line="240" w:lineRule="auto"/>
              <w:rPr>
                <w:rFonts w:ascii="Times New Roman" w:hAnsi="Times New Roman"/>
                <w:b/>
                <w:bCs/>
                <w:color w:val="000000"/>
                <w:sz w:val="26"/>
                <w:szCs w:val="26"/>
              </w:rPr>
            </w:pPr>
            <w:r>
              <w:rPr>
                <w:rFonts w:ascii="Times New Roman" w:hAnsi="Times New Roman"/>
                <w:b/>
                <w:bCs/>
                <w:color w:val="000000"/>
                <w:sz w:val="26"/>
                <w:szCs w:val="26"/>
              </w:rPr>
              <w:t>7. Apply sustaining-engineering on the basis of field experience:</w:t>
            </w:r>
          </w:p>
          <w:p w14:paraId="6298CF91"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Once the system/equipment start operating, the real-life data begin to accumulate.</w:t>
            </w:r>
          </w:p>
          <w:p w14:paraId="1B5FC725"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At that time, one of the most urgent steps is to re-evaluate all RCM-associated default</w:t>
            </w:r>
          </w:p>
          <w:p w14:paraId="44678546" w14:textId="77777777" w:rsidR="007F2A81" w:rsidRDefault="007F2A81" w:rsidP="003272B2">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decisions.</w:t>
            </w:r>
          </w:p>
          <w:p w14:paraId="5270960F" w14:textId="77777777" w:rsidR="007F2A81" w:rsidRPr="008F788C" w:rsidRDefault="007F2A81" w:rsidP="003272B2">
            <w:pPr>
              <w:autoSpaceDE w:val="0"/>
              <w:autoSpaceDN w:val="0"/>
              <w:adjustRightInd w:val="0"/>
              <w:spacing w:after="0" w:line="240" w:lineRule="auto"/>
              <w:rPr>
                <w:rFonts w:ascii="Times New Roman" w:hAnsi="Times New Roman"/>
                <w:color w:val="0000FF"/>
                <w:sz w:val="20"/>
                <w:szCs w:val="20"/>
              </w:rPr>
            </w:pPr>
          </w:p>
        </w:tc>
        <w:tc>
          <w:tcPr>
            <w:tcW w:w="810" w:type="dxa"/>
            <w:tcBorders>
              <w:right w:val="single" w:sz="4" w:space="0" w:color="auto"/>
            </w:tcBorders>
          </w:tcPr>
          <w:p w14:paraId="4439B02A" w14:textId="77777777" w:rsidR="007F2A81" w:rsidRPr="00D74BA2" w:rsidRDefault="007F2A81" w:rsidP="003272B2">
            <w:pPr>
              <w:spacing w:after="0" w:line="240" w:lineRule="auto"/>
              <w:jc w:val="center"/>
              <w:rPr>
                <w:rFonts w:ascii="Times New Roman" w:hAnsi="Times New Roman"/>
                <w:sz w:val="20"/>
                <w:szCs w:val="20"/>
              </w:rPr>
            </w:pPr>
          </w:p>
        </w:tc>
        <w:tc>
          <w:tcPr>
            <w:tcW w:w="630" w:type="dxa"/>
            <w:vMerge/>
            <w:tcBorders>
              <w:left w:val="single" w:sz="4" w:space="0" w:color="auto"/>
            </w:tcBorders>
          </w:tcPr>
          <w:p w14:paraId="7428189E" w14:textId="77777777" w:rsidR="007F2A81" w:rsidRPr="00D74BA2" w:rsidRDefault="007F2A81" w:rsidP="003272B2">
            <w:pPr>
              <w:spacing w:after="0" w:line="240" w:lineRule="auto"/>
              <w:jc w:val="center"/>
              <w:rPr>
                <w:rFonts w:ascii="Times New Roman" w:hAnsi="Times New Roman"/>
                <w:sz w:val="20"/>
                <w:szCs w:val="20"/>
              </w:rPr>
            </w:pPr>
          </w:p>
        </w:tc>
      </w:tr>
    </w:tbl>
    <w:p w14:paraId="4024E25B" w14:textId="77777777" w:rsidR="00C30E79" w:rsidRDefault="00C30E79"/>
    <w:sectPr w:rsidR="00C30E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61462"/>
    <w:multiLevelType w:val="hybridMultilevel"/>
    <w:tmpl w:val="ED800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DC06EB"/>
    <w:multiLevelType w:val="hybridMultilevel"/>
    <w:tmpl w:val="D398EC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AFE065A"/>
    <w:multiLevelType w:val="hybridMultilevel"/>
    <w:tmpl w:val="88382C5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C770224"/>
    <w:multiLevelType w:val="hybridMultilevel"/>
    <w:tmpl w:val="4AD64FC2"/>
    <w:lvl w:ilvl="0" w:tplc="89B0BE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E31B36"/>
    <w:multiLevelType w:val="hybridMultilevel"/>
    <w:tmpl w:val="1CAAF1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6F74E1"/>
    <w:multiLevelType w:val="hybridMultilevel"/>
    <w:tmpl w:val="3012A4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A87EF6"/>
    <w:multiLevelType w:val="hybridMultilevel"/>
    <w:tmpl w:val="448AF81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5E64842"/>
    <w:multiLevelType w:val="hybridMultilevel"/>
    <w:tmpl w:val="8AD811DA"/>
    <w:lvl w:ilvl="0" w:tplc="1A30E1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9120EE"/>
    <w:multiLevelType w:val="hybridMultilevel"/>
    <w:tmpl w:val="92428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645A49"/>
    <w:multiLevelType w:val="hybridMultilevel"/>
    <w:tmpl w:val="9A2C0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B259E9"/>
    <w:multiLevelType w:val="hybridMultilevel"/>
    <w:tmpl w:val="448AF81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B103952"/>
    <w:multiLevelType w:val="hybridMultilevel"/>
    <w:tmpl w:val="4AFE41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EB9179B"/>
    <w:multiLevelType w:val="hybridMultilevel"/>
    <w:tmpl w:val="92428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F92C1D"/>
    <w:multiLevelType w:val="hybridMultilevel"/>
    <w:tmpl w:val="13BA46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AC6824"/>
    <w:multiLevelType w:val="hybridMultilevel"/>
    <w:tmpl w:val="ECB2E656"/>
    <w:lvl w:ilvl="0" w:tplc="97FE9894">
      <w:start w:val="1"/>
      <w:numFmt w:val="decimal"/>
      <w:lvlText w:val="%1."/>
      <w:lvlJc w:val="left"/>
      <w:pPr>
        <w:ind w:left="720" w:hanging="360"/>
      </w:pPr>
      <w:rPr>
        <w:rFonts w:ascii="Times New Roman" w:hAnsi="Times New Roman"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4"/>
  </w:num>
  <w:num w:numId="3">
    <w:abstractNumId w:val="8"/>
  </w:num>
  <w:num w:numId="4">
    <w:abstractNumId w:val="5"/>
  </w:num>
  <w:num w:numId="5">
    <w:abstractNumId w:val="0"/>
  </w:num>
  <w:num w:numId="6">
    <w:abstractNumId w:val="9"/>
  </w:num>
  <w:num w:numId="7">
    <w:abstractNumId w:val="1"/>
  </w:num>
  <w:num w:numId="8">
    <w:abstractNumId w:val="14"/>
  </w:num>
  <w:num w:numId="9">
    <w:abstractNumId w:val="7"/>
  </w:num>
  <w:num w:numId="10">
    <w:abstractNumId w:val="2"/>
  </w:num>
  <w:num w:numId="11">
    <w:abstractNumId w:val="11"/>
  </w:num>
  <w:num w:numId="12">
    <w:abstractNumId w:val="6"/>
  </w:num>
  <w:num w:numId="13">
    <w:abstractNumId w:val="3"/>
  </w:num>
  <w:num w:numId="14">
    <w:abstractNumId w:val="1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A81"/>
    <w:rsid w:val="007F2A81"/>
    <w:rsid w:val="00C30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FC72C"/>
  <w15:chartTrackingRefBased/>
  <w15:docId w15:val="{2089B217-4025-497E-B3B6-216131E6C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A81"/>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F2A8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F2A81"/>
    <w:rPr>
      <w:rFonts w:ascii="Calibri" w:eastAsia="Calibri" w:hAnsi="Calibri" w:cs="Times New Roman"/>
    </w:rPr>
  </w:style>
  <w:style w:type="paragraph" w:styleId="Footer">
    <w:name w:val="footer"/>
    <w:basedOn w:val="Normal"/>
    <w:link w:val="FooterChar"/>
    <w:uiPriority w:val="99"/>
    <w:semiHidden/>
    <w:unhideWhenUsed/>
    <w:rsid w:val="007F2A8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F2A81"/>
    <w:rPr>
      <w:rFonts w:ascii="Calibri" w:eastAsia="Calibri" w:hAnsi="Calibri" w:cs="Times New Roman"/>
    </w:rPr>
  </w:style>
  <w:style w:type="paragraph" w:styleId="NoSpacing">
    <w:name w:val="No Spacing"/>
    <w:uiPriority w:val="1"/>
    <w:qFormat/>
    <w:rsid w:val="007F2A81"/>
    <w:pPr>
      <w:spacing w:after="0" w:line="240" w:lineRule="auto"/>
    </w:pPr>
    <w:rPr>
      <w:rFonts w:ascii="Calibri" w:eastAsia="Times New Roman" w:hAnsi="Calibri" w:cs="Times New Roman"/>
    </w:rPr>
  </w:style>
  <w:style w:type="paragraph" w:styleId="BalloonText">
    <w:name w:val="Balloon Text"/>
    <w:basedOn w:val="Normal"/>
    <w:link w:val="BalloonTextChar"/>
    <w:uiPriority w:val="99"/>
    <w:semiHidden/>
    <w:unhideWhenUsed/>
    <w:rsid w:val="007F2A81"/>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7F2A81"/>
    <w:rPr>
      <w:rFonts w:ascii="Tahoma" w:eastAsia="Calibri" w:hAnsi="Tahoma" w:cs="Times New Roman"/>
      <w:sz w:val="16"/>
      <w:szCs w:val="16"/>
      <w:lang w:val="x-none" w:eastAsia="x-none"/>
    </w:rPr>
  </w:style>
  <w:style w:type="table" w:styleId="TableGrid">
    <w:name w:val="Table Grid"/>
    <w:basedOn w:val="TableNormal"/>
    <w:uiPriority w:val="59"/>
    <w:rsid w:val="007F2A81"/>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uiPriority w:val="99"/>
    <w:semiHidden/>
    <w:rsid w:val="007F2A81"/>
    <w:rPr>
      <w:color w:val="808080"/>
    </w:rPr>
  </w:style>
  <w:style w:type="paragraph" w:styleId="ListParagraph">
    <w:name w:val="List Paragraph"/>
    <w:basedOn w:val="Normal"/>
    <w:uiPriority w:val="34"/>
    <w:qFormat/>
    <w:rsid w:val="007F2A81"/>
    <w:pPr>
      <w:ind w:left="720"/>
      <w:contextualSpacing/>
    </w:pPr>
  </w:style>
  <w:style w:type="paragraph" w:customStyle="1" w:styleId="TableParagraph">
    <w:name w:val="Table Paragraph"/>
    <w:basedOn w:val="Normal"/>
    <w:uiPriority w:val="1"/>
    <w:qFormat/>
    <w:rsid w:val="007F2A81"/>
    <w:pPr>
      <w:widowControl w:val="0"/>
      <w:spacing w:after="0" w:line="240" w:lineRule="auto"/>
    </w:pPr>
    <w:rPr>
      <w:rFonts w:ascii="Arial" w:eastAsia="Arial" w:hAnsi="Arial" w:cs="Arial"/>
    </w:rPr>
  </w:style>
  <w:style w:type="character" w:customStyle="1" w:styleId="fontstyle01">
    <w:name w:val="fontstyle01"/>
    <w:rsid w:val="007F2A81"/>
    <w:rPr>
      <w:rFonts w:ascii="Times New Roman" w:hAnsi="Times New Roman" w:cs="Times New Roman" w:hint="default"/>
      <w:b w:val="0"/>
      <w:bCs w:val="0"/>
      <w:i w:val="0"/>
      <w:iCs w:val="0"/>
      <w:color w:val="000000"/>
      <w:sz w:val="20"/>
      <w:szCs w:val="20"/>
    </w:rPr>
  </w:style>
  <w:style w:type="character" w:styleId="Hyperlink">
    <w:name w:val="Hyperlink"/>
    <w:uiPriority w:val="99"/>
    <w:semiHidden/>
    <w:unhideWhenUsed/>
    <w:rsid w:val="007F2A8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emf"/><Relationship Id="rId34"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theme" Target="theme/theme1.xml"/><Relationship Id="rId8"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37</Pages>
  <Words>7723</Words>
  <Characters>44027</Characters>
  <Application>Microsoft Office Word</Application>
  <DocSecurity>0</DocSecurity>
  <Lines>366</Lines>
  <Paragraphs>103</Paragraphs>
  <ScaleCrop>false</ScaleCrop>
  <Company/>
  <LinksUpToDate>false</LinksUpToDate>
  <CharactersWithSpaces>51647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2021-09-17T10:30:00Z</dcterms:created>
  <dcterms:modified xsi:type="dcterms:W3CDTF">2021-09-17T10:35:00Z</dcterms:modified>
</cp:coreProperties>
</file>